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FA" w:rsidRPr="00973906" w:rsidRDefault="00A55CFA" w:rsidP="00A55CFA">
      <w:pPr>
        <w:jc w:val="center"/>
        <w:rPr>
          <w:b/>
          <w:sz w:val="28"/>
          <w:szCs w:val="28"/>
        </w:rPr>
      </w:pPr>
      <w:r w:rsidRPr="00973906">
        <w:rPr>
          <w:b/>
          <w:sz w:val="28"/>
          <w:szCs w:val="28"/>
        </w:rPr>
        <w:t xml:space="preserve">Муниципальное </w:t>
      </w:r>
      <w:r w:rsidR="00311BC7">
        <w:rPr>
          <w:b/>
          <w:sz w:val="28"/>
          <w:szCs w:val="28"/>
        </w:rPr>
        <w:t>бюджетное</w:t>
      </w:r>
      <w:r w:rsidRPr="00973906">
        <w:rPr>
          <w:b/>
          <w:sz w:val="28"/>
          <w:szCs w:val="28"/>
        </w:rPr>
        <w:t xml:space="preserve"> дошкольное  образовательное</w:t>
      </w:r>
    </w:p>
    <w:p w:rsidR="00A55CFA" w:rsidRPr="00973906" w:rsidRDefault="00A55CFA" w:rsidP="00A55CFA">
      <w:pPr>
        <w:jc w:val="center"/>
        <w:rPr>
          <w:b/>
          <w:sz w:val="28"/>
          <w:szCs w:val="28"/>
        </w:rPr>
      </w:pPr>
      <w:r w:rsidRPr="00973906">
        <w:rPr>
          <w:b/>
          <w:sz w:val="28"/>
          <w:szCs w:val="28"/>
        </w:rPr>
        <w:t>учреждение – детский  сад  комбинированного  вида №3</w:t>
      </w:r>
    </w:p>
    <w:p w:rsidR="00A55CFA" w:rsidRPr="00973906" w:rsidRDefault="00A55CFA" w:rsidP="00A55CFA">
      <w:pPr>
        <w:jc w:val="center"/>
        <w:rPr>
          <w:b/>
          <w:sz w:val="28"/>
          <w:szCs w:val="28"/>
        </w:rPr>
      </w:pPr>
      <w:proofErr w:type="spellStart"/>
      <w:r w:rsidRPr="00973906">
        <w:rPr>
          <w:b/>
          <w:sz w:val="28"/>
          <w:szCs w:val="28"/>
        </w:rPr>
        <w:t>Барабинского</w:t>
      </w:r>
      <w:proofErr w:type="spellEnd"/>
      <w:r w:rsidRPr="00973906">
        <w:rPr>
          <w:b/>
          <w:sz w:val="28"/>
          <w:szCs w:val="28"/>
        </w:rPr>
        <w:t xml:space="preserve">   района  Новосибирской  области</w:t>
      </w:r>
    </w:p>
    <w:p w:rsidR="00A55CFA" w:rsidRPr="00973906" w:rsidRDefault="00A55CFA" w:rsidP="00A55CFA">
      <w:pPr>
        <w:rPr>
          <w:sz w:val="28"/>
          <w:szCs w:val="28"/>
        </w:rPr>
      </w:pPr>
    </w:p>
    <w:p w:rsidR="00A55CFA" w:rsidRPr="00973906" w:rsidRDefault="00A55CFA" w:rsidP="00A55CFA">
      <w:pPr>
        <w:rPr>
          <w:sz w:val="28"/>
          <w:szCs w:val="28"/>
        </w:rPr>
      </w:pPr>
    </w:p>
    <w:p w:rsidR="00A55CFA" w:rsidRPr="00973906" w:rsidRDefault="00A55CFA" w:rsidP="00A55CFA">
      <w:pPr>
        <w:rPr>
          <w:sz w:val="28"/>
          <w:szCs w:val="28"/>
        </w:rPr>
      </w:pPr>
    </w:p>
    <w:p w:rsidR="00A55CFA" w:rsidRPr="00213704" w:rsidRDefault="00A55CFA" w:rsidP="00A55CFA"/>
    <w:p w:rsidR="00A55CFA" w:rsidRPr="00CB1463" w:rsidRDefault="00FF79DD" w:rsidP="00A55CFA">
      <w:pPr>
        <w:rPr>
          <w:color w:val="800080"/>
        </w:rPr>
      </w:pPr>
      <w:r w:rsidRPr="00FF79DD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1" o:spid="_x0000_s1026" type="#_x0000_t98" style="position:absolute;margin-left:17.7pt;margin-top:2.1pt;width:409.5pt;height:24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" filled="f">
            <v:textbox>
              <w:txbxContent>
                <w:p w:rsidR="004250D8" w:rsidRPr="00973906" w:rsidRDefault="004250D8" w:rsidP="00A55CFA">
                  <w:pPr>
                    <w:jc w:val="center"/>
                    <w:rPr>
                      <w:b/>
                      <w:color w:val="3B3838" w:themeColor="background2" w:themeShade="40"/>
                      <w:sz w:val="52"/>
                      <w:szCs w:val="52"/>
                    </w:rPr>
                  </w:pPr>
                  <w:r w:rsidRPr="00973906">
                    <w:rPr>
                      <w:b/>
                      <w:bCs/>
                      <w:color w:val="3B3838" w:themeColor="background2" w:themeShade="40"/>
                      <w:sz w:val="52"/>
                      <w:szCs w:val="52"/>
                    </w:rPr>
                    <w:t>Аналитический отчет</w:t>
                  </w:r>
                  <w:r w:rsidRPr="00973906">
                    <w:rPr>
                      <w:b/>
                      <w:bCs/>
                      <w:color w:val="3B3838" w:themeColor="background2" w:themeShade="40"/>
                      <w:sz w:val="52"/>
                      <w:szCs w:val="52"/>
                    </w:rPr>
                    <w:br/>
                  </w:r>
                  <w:r w:rsidRPr="00973906">
                    <w:rPr>
                      <w:b/>
                      <w:color w:val="3B3838" w:themeColor="background2" w:themeShade="40"/>
                      <w:sz w:val="52"/>
                      <w:szCs w:val="52"/>
                    </w:rPr>
                    <w:t>воспитательно-образовательной работы</w:t>
                  </w:r>
                </w:p>
                <w:p w:rsidR="004250D8" w:rsidRPr="00973906" w:rsidRDefault="004250D8" w:rsidP="00A55CFA">
                  <w:pPr>
                    <w:jc w:val="center"/>
                    <w:rPr>
                      <w:b/>
                      <w:color w:val="3B3838" w:themeColor="background2" w:themeShade="40"/>
                      <w:sz w:val="52"/>
                      <w:szCs w:val="52"/>
                    </w:rPr>
                  </w:pPr>
                  <w:r>
                    <w:rPr>
                      <w:b/>
                      <w:color w:val="3B3838" w:themeColor="background2" w:themeShade="40"/>
                      <w:sz w:val="52"/>
                      <w:szCs w:val="52"/>
                    </w:rPr>
                    <w:t>за 2021-2022</w:t>
                  </w:r>
                  <w:r w:rsidRPr="00973906">
                    <w:rPr>
                      <w:b/>
                      <w:color w:val="3B3838" w:themeColor="background2" w:themeShade="40"/>
                      <w:sz w:val="52"/>
                      <w:szCs w:val="52"/>
                    </w:rPr>
                    <w:t xml:space="preserve"> учебный год</w:t>
                  </w:r>
                </w:p>
                <w:p w:rsidR="004250D8" w:rsidRPr="00973906" w:rsidRDefault="004250D8" w:rsidP="00A55CFA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A55CFA" w:rsidRPr="00213704" w:rsidRDefault="00A55CFA" w:rsidP="00A55CFA"/>
    <w:p w:rsidR="00A55CFA" w:rsidRPr="00213704" w:rsidRDefault="00A55CFA" w:rsidP="00A55CFA"/>
    <w:p w:rsidR="00A55CFA" w:rsidRDefault="00A55CFA" w:rsidP="00A55CFA"/>
    <w:p w:rsidR="00A55CFA" w:rsidRDefault="00A55CFA" w:rsidP="00A55CFA"/>
    <w:p w:rsidR="00A55CFA" w:rsidRDefault="00A55CFA" w:rsidP="00A55CFA">
      <w:pPr>
        <w:tabs>
          <w:tab w:val="left" w:pos="1355"/>
        </w:tabs>
      </w:pPr>
      <w:r>
        <w:tab/>
      </w:r>
    </w:p>
    <w:p w:rsidR="00A55CFA" w:rsidRPr="00213704" w:rsidRDefault="00A55CFA" w:rsidP="00A55CFA"/>
    <w:p w:rsidR="00A55CFA" w:rsidRPr="00213704" w:rsidRDefault="00A55CFA" w:rsidP="00A55CFA"/>
    <w:p w:rsidR="00A55CFA" w:rsidRPr="00213704" w:rsidRDefault="00A55CFA" w:rsidP="00A55CFA"/>
    <w:p w:rsidR="00A55CFA" w:rsidRPr="00213704" w:rsidRDefault="00A55CFA" w:rsidP="00A55CFA">
      <w:r>
        <w:t xml:space="preserve"> </w:t>
      </w:r>
    </w:p>
    <w:p w:rsidR="00A55CFA" w:rsidRPr="00213704" w:rsidRDefault="00A55CFA" w:rsidP="00A55CFA"/>
    <w:p w:rsidR="00A55CFA" w:rsidRPr="00213704" w:rsidRDefault="00A55CFA" w:rsidP="00A55CFA"/>
    <w:p w:rsidR="00A55CFA" w:rsidRPr="00213704" w:rsidRDefault="00A55CFA" w:rsidP="00A55CFA"/>
    <w:p w:rsidR="00A55CFA" w:rsidRPr="00213704" w:rsidRDefault="00A55CFA" w:rsidP="00A55CFA"/>
    <w:p w:rsidR="00A55CFA" w:rsidRPr="00213704" w:rsidRDefault="00A55CFA" w:rsidP="00A55CFA"/>
    <w:p w:rsidR="00A55CFA" w:rsidRDefault="00A55CFA" w:rsidP="00A55CFA">
      <w:pPr>
        <w:jc w:val="center"/>
        <w:rPr>
          <w:rFonts w:ascii="Monotype Corsiva" w:hAnsi="Monotype Corsiva"/>
          <w:b/>
          <w:color w:val="525252" w:themeColor="accent3" w:themeShade="80"/>
          <w:sz w:val="96"/>
          <w:szCs w:val="96"/>
        </w:rPr>
      </w:pPr>
    </w:p>
    <w:p w:rsidR="00A55CFA" w:rsidRPr="00973906" w:rsidRDefault="00B37066" w:rsidP="00B37066">
      <w:pPr>
        <w:jc w:val="center"/>
        <w:rPr>
          <w:b/>
          <w:color w:val="3B3838" w:themeColor="background2" w:themeShade="40"/>
          <w:sz w:val="44"/>
          <w:szCs w:val="44"/>
        </w:rPr>
      </w:pPr>
      <w:r>
        <w:rPr>
          <w:b/>
          <w:color w:val="3B3838" w:themeColor="background2" w:themeShade="40"/>
          <w:sz w:val="44"/>
          <w:szCs w:val="44"/>
        </w:rPr>
        <w:t>Старшей комбинированной</w:t>
      </w:r>
    </w:p>
    <w:p w:rsidR="00A55CFA" w:rsidRPr="00973906" w:rsidRDefault="00A55CFA" w:rsidP="00A55CFA">
      <w:pPr>
        <w:jc w:val="center"/>
        <w:rPr>
          <w:b/>
          <w:color w:val="3B3838" w:themeColor="background2" w:themeShade="40"/>
          <w:sz w:val="44"/>
          <w:szCs w:val="44"/>
        </w:rPr>
      </w:pPr>
      <w:r w:rsidRPr="00973906">
        <w:rPr>
          <w:b/>
          <w:color w:val="3B3838" w:themeColor="background2" w:themeShade="40"/>
          <w:sz w:val="44"/>
          <w:szCs w:val="44"/>
        </w:rPr>
        <w:t>группы №9</w:t>
      </w:r>
    </w:p>
    <w:p w:rsidR="00A55CFA" w:rsidRPr="00973906" w:rsidRDefault="00A55CFA" w:rsidP="00A55CFA">
      <w:pPr>
        <w:tabs>
          <w:tab w:val="center" w:pos="4677"/>
          <w:tab w:val="left" w:pos="8010"/>
        </w:tabs>
        <w:rPr>
          <w:rFonts w:ascii="Monotype Corsiva" w:hAnsi="Monotype Corsiva"/>
          <w:b/>
          <w:color w:val="3B3838" w:themeColor="background2" w:themeShade="40"/>
          <w:sz w:val="44"/>
          <w:szCs w:val="44"/>
        </w:rPr>
      </w:pPr>
      <w:r w:rsidRPr="00973906">
        <w:rPr>
          <w:b/>
          <w:color w:val="3B3838" w:themeColor="background2" w:themeShade="40"/>
          <w:sz w:val="44"/>
          <w:szCs w:val="44"/>
        </w:rPr>
        <w:tab/>
        <w:t>«Солнышко»</w:t>
      </w:r>
      <w:r w:rsidRPr="00973906">
        <w:rPr>
          <w:rFonts w:ascii="Monotype Corsiva" w:hAnsi="Monotype Corsiva"/>
          <w:b/>
          <w:color w:val="3B3838" w:themeColor="background2" w:themeShade="40"/>
          <w:sz w:val="44"/>
          <w:szCs w:val="44"/>
        </w:rPr>
        <w:tab/>
      </w:r>
    </w:p>
    <w:p w:rsidR="00A55CFA" w:rsidRPr="00213704" w:rsidRDefault="00A55CFA" w:rsidP="00A55CFA"/>
    <w:p w:rsidR="00A55CFA" w:rsidRDefault="00A55CFA" w:rsidP="00A55CFA"/>
    <w:p w:rsidR="00973906" w:rsidRDefault="00973906" w:rsidP="00A55CFA"/>
    <w:p w:rsidR="00973906" w:rsidRDefault="00973906" w:rsidP="00A55CFA"/>
    <w:p w:rsidR="00973906" w:rsidRDefault="00973906" w:rsidP="00A55CFA"/>
    <w:p w:rsidR="00973906" w:rsidRDefault="00973906" w:rsidP="00A55CFA"/>
    <w:p w:rsidR="00973906" w:rsidRDefault="00973906" w:rsidP="00A55CFA"/>
    <w:p w:rsidR="00973906" w:rsidRDefault="00973906" w:rsidP="00A55CFA"/>
    <w:p w:rsidR="00973906" w:rsidRDefault="00973906" w:rsidP="00A55CFA"/>
    <w:p w:rsidR="00973906" w:rsidRPr="00213704" w:rsidRDefault="00973906" w:rsidP="00A55CFA"/>
    <w:p w:rsidR="00A55CFA" w:rsidRDefault="00A55CFA" w:rsidP="00A55CFA"/>
    <w:p w:rsidR="00A55CFA" w:rsidRPr="00973906" w:rsidRDefault="00A55CFA" w:rsidP="00A55CFA">
      <w:pPr>
        <w:jc w:val="right"/>
        <w:rPr>
          <w:b/>
          <w:color w:val="3B3838" w:themeColor="background2" w:themeShade="40"/>
          <w:sz w:val="28"/>
          <w:szCs w:val="28"/>
        </w:rPr>
      </w:pPr>
      <w:r>
        <w:rPr>
          <w:b/>
          <w:color w:val="BF8F00" w:themeColor="accent4" w:themeShade="BF"/>
          <w:sz w:val="40"/>
          <w:szCs w:val="40"/>
        </w:rPr>
        <w:t xml:space="preserve">     </w:t>
      </w:r>
      <w:r w:rsidRPr="0046073A">
        <w:rPr>
          <w:b/>
          <w:color w:val="BF8F00" w:themeColor="accent4" w:themeShade="BF"/>
          <w:sz w:val="40"/>
          <w:szCs w:val="40"/>
        </w:rPr>
        <w:t xml:space="preserve"> </w:t>
      </w:r>
      <w:r w:rsidRPr="00973906">
        <w:rPr>
          <w:b/>
          <w:color w:val="3B3838" w:themeColor="background2" w:themeShade="40"/>
          <w:sz w:val="28"/>
          <w:szCs w:val="28"/>
        </w:rPr>
        <w:t>Воспитатели ВКК:</w:t>
      </w:r>
    </w:p>
    <w:p w:rsidR="00A55CFA" w:rsidRPr="00973906" w:rsidRDefault="00A55CFA" w:rsidP="00A55CFA">
      <w:pPr>
        <w:jc w:val="right"/>
        <w:rPr>
          <w:color w:val="3B3838" w:themeColor="background2" w:themeShade="40"/>
          <w:sz w:val="28"/>
          <w:szCs w:val="28"/>
        </w:rPr>
      </w:pPr>
      <w:r w:rsidRPr="00973906">
        <w:rPr>
          <w:b/>
          <w:color w:val="3B3838" w:themeColor="background2" w:themeShade="40"/>
          <w:sz w:val="28"/>
          <w:szCs w:val="28"/>
        </w:rPr>
        <w:t>Ирина Евгеньевна Драгунова</w:t>
      </w:r>
    </w:p>
    <w:p w:rsidR="00A55CFA" w:rsidRPr="00973906" w:rsidRDefault="00A55CFA" w:rsidP="00A55CFA">
      <w:pPr>
        <w:tabs>
          <w:tab w:val="left" w:pos="3560"/>
        </w:tabs>
        <w:jc w:val="right"/>
        <w:rPr>
          <w:b/>
          <w:color w:val="3B3838" w:themeColor="background2" w:themeShade="40"/>
          <w:sz w:val="28"/>
          <w:szCs w:val="28"/>
        </w:rPr>
      </w:pPr>
      <w:r w:rsidRPr="00973906">
        <w:rPr>
          <w:color w:val="3B3838" w:themeColor="background2" w:themeShade="40"/>
          <w:sz w:val="28"/>
          <w:szCs w:val="28"/>
        </w:rPr>
        <w:t xml:space="preserve">                                          </w:t>
      </w:r>
      <w:r w:rsidRPr="00973906">
        <w:rPr>
          <w:b/>
          <w:color w:val="3B3838" w:themeColor="background2" w:themeShade="40"/>
          <w:sz w:val="28"/>
          <w:szCs w:val="28"/>
        </w:rPr>
        <w:t>Татьяна  Александровна Ченцова</w:t>
      </w:r>
    </w:p>
    <w:p w:rsidR="00A55CFA" w:rsidRPr="00973906" w:rsidRDefault="00A55CFA" w:rsidP="00A55CFA">
      <w:pPr>
        <w:tabs>
          <w:tab w:val="left" w:pos="3560"/>
        </w:tabs>
        <w:jc w:val="right"/>
        <w:rPr>
          <w:b/>
          <w:color w:val="3B3838" w:themeColor="background2" w:themeShade="40"/>
          <w:sz w:val="28"/>
          <w:szCs w:val="28"/>
        </w:rPr>
      </w:pPr>
    </w:p>
    <w:p w:rsidR="00A55CFA" w:rsidRPr="00973906" w:rsidRDefault="00A55CFA" w:rsidP="00A55CFA">
      <w:pPr>
        <w:tabs>
          <w:tab w:val="left" w:pos="3560"/>
        </w:tabs>
        <w:jc w:val="center"/>
        <w:rPr>
          <w:b/>
          <w:color w:val="3B3838" w:themeColor="background2" w:themeShade="40"/>
          <w:sz w:val="28"/>
          <w:szCs w:val="28"/>
        </w:rPr>
      </w:pPr>
    </w:p>
    <w:p w:rsidR="00973906" w:rsidRDefault="00973906" w:rsidP="00C66C73">
      <w:pPr>
        <w:tabs>
          <w:tab w:val="left" w:pos="3560"/>
        </w:tabs>
        <w:jc w:val="center"/>
        <w:rPr>
          <w:b/>
          <w:color w:val="3B3838" w:themeColor="background2" w:themeShade="40"/>
          <w:sz w:val="28"/>
          <w:szCs w:val="28"/>
        </w:rPr>
      </w:pPr>
    </w:p>
    <w:p w:rsidR="00970926" w:rsidRDefault="00970926" w:rsidP="00C66C73">
      <w:pPr>
        <w:tabs>
          <w:tab w:val="left" w:pos="3560"/>
        </w:tabs>
        <w:jc w:val="center"/>
        <w:rPr>
          <w:b/>
          <w:color w:val="3B3838" w:themeColor="background2" w:themeShade="40"/>
          <w:sz w:val="28"/>
          <w:szCs w:val="28"/>
        </w:rPr>
      </w:pPr>
    </w:p>
    <w:p w:rsidR="00C66C73" w:rsidRPr="00973906" w:rsidRDefault="009657C6" w:rsidP="00C66C73">
      <w:pPr>
        <w:tabs>
          <w:tab w:val="left" w:pos="3560"/>
        </w:tabs>
        <w:jc w:val="center"/>
        <w:rPr>
          <w:b/>
          <w:color w:val="3B3838" w:themeColor="background2" w:themeShade="40"/>
          <w:sz w:val="28"/>
          <w:szCs w:val="28"/>
        </w:rPr>
      </w:pPr>
      <w:r>
        <w:rPr>
          <w:b/>
          <w:color w:val="3B3838" w:themeColor="background2" w:themeShade="40"/>
          <w:sz w:val="28"/>
          <w:szCs w:val="28"/>
        </w:rPr>
        <w:t>202</w:t>
      </w:r>
      <w:r w:rsidR="005A6B21">
        <w:rPr>
          <w:b/>
          <w:color w:val="3B3838" w:themeColor="background2" w:themeShade="40"/>
          <w:sz w:val="28"/>
          <w:szCs w:val="28"/>
        </w:rPr>
        <w:t>2</w:t>
      </w:r>
      <w:r w:rsidR="00A55CFA" w:rsidRPr="00973906">
        <w:rPr>
          <w:b/>
          <w:color w:val="3B3838" w:themeColor="background2" w:themeShade="40"/>
          <w:sz w:val="28"/>
          <w:szCs w:val="28"/>
        </w:rPr>
        <w:t>г.</w:t>
      </w:r>
    </w:p>
    <w:p w:rsidR="005D7901" w:rsidRPr="00FE2194" w:rsidRDefault="00916C9E" w:rsidP="0059040B">
      <w:pPr>
        <w:pStyle w:val="a3"/>
        <w:shd w:val="clear" w:color="auto" w:fill="FFFFFF"/>
        <w:spacing w:before="0" w:after="0"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lastRenderedPageBreak/>
        <w:t>Н</w:t>
      </w:r>
      <w:r w:rsidR="005D7901" w:rsidRPr="00FE2194">
        <w:rPr>
          <w:sz w:val="28"/>
          <w:szCs w:val="28"/>
        </w:rPr>
        <w:t xml:space="preserve">а  начало  учебного   года  численный  состав  нашей  группы  составил </w:t>
      </w:r>
    </w:p>
    <w:p w:rsidR="005D7901" w:rsidRPr="00FE2194" w:rsidRDefault="00510A03" w:rsidP="0059040B">
      <w:pPr>
        <w:pStyle w:val="a3"/>
        <w:shd w:val="clear" w:color="auto" w:fill="FFFFFF"/>
        <w:spacing w:before="0" w:after="0"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>21</w:t>
      </w:r>
      <w:r w:rsidR="005D7901" w:rsidRPr="00FE2194">
        <w:rPr>
          <w:sz w:val="28"/>
          <w:szCs w:val="28"/>
        </w:rPr>
        <w:t xml:space="preserve">   человек: мальчиков</w:t>
      </w:r>
      <w:r w:rsidRPr="00FE2194">
        <w:rPr>
          <w:sz w:val="28"/>
          <w:szCs w:val="28"/>
        </w:rPr>
        <w:t xml:space="preserve"> </w:t>
      </w:r>
      <w:r w:rsidR="005D7901" w:rsidRPr="00FE2194">
        <w:rPr>
          <w:sz w:val="28"/>
          <w:szCs w:val="28"/>
        </w:rPr>
        <w:t>-</w:t>
      </w:r>
      <w:r w:rsidRPr="00FE2194">
        <w:rPr>
          <w:sz w:val="28"/>
          <w:szCs w:val="28"/>
        </w:rPr>
        <w:t>5 человек, девочек – 16</w:t>
      </w:r>
      <w:r w:rsidR="005D7901" w:rsidRPr="00FE2194">
        <w:rPr>
          <w:sz w:val="28"/>
          <w:szCs w:val="28"/>
        </w:rPr>
        <w:t xml:space="preserve"> человек.</w:t>
      </w:r>
    </w:p>
    <w:p w:rsidR="005D7901" w:rsidRPr="00FE2194" w:rsidRDefault="005D7901" w:rsidP="0059040B">
      <w:pPr>
        <w:pStyle w:val="a3"/>
        <w:shd w:val="clear" w:color="auto" w:fill="FFFFFF"/>
        <w:spacing w:before="0" w:after="0"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 xml:space="preserve">Возраст  от  </w:t>
      </w:r>
      <w:r w:rsidR="00510A03" w:rsidRPr="00FE2194">
        <w:rPr>
          <w:sz w:val="28"/>
          <w:szCs w:val="28"/>
        </w:rPr>
        <w:t>5</w:t>
      </w:r>
      <w:r w:rsidRPr="00FE2194">
        <w:rPr>
          <w:sz w:val="28"/>
          <w:szCs w:val="28"/>
        </w:rPr>
        <w:t xml:space="preserve"> лет  до  </w:t>
      </w:r>
      <w:r w:rsidR="00510A03" w:rsidRPr="00FE2194">
        <w:rPr>
          <w:sz w:val="28"/>
          <w:szCs w:val="28"/>
        </w:rPr>
        <w:t xml:space="preserve">6 </w:t>
      </w:r>
      <w:r w:rsidRPr="00FE2194">
        <w:rPr>
          <w:sz w:val="28"/>
          <w:szCs w:val="28"/>
        </w:rPr>
        <w:t>лет</w:t>
      </w:r>
      <w:proofErr w:type="gramStart"/>
      <w:r w:rsidRPr="00FE2194">
        <w:rPr>
          <w:sz w:val="28"/>
          <w:szCs w:val="28"/>
        </w:rPr>
        <w:t xml:space="preserve"> </w:t>
      </w:r>
      <w:r w:rsidR="00510A03" w:rsidRPr="00FE2194">
        <w:rPr>
          <w:sz w:val="28"/>
          <w:szCs w:val="28"/>
        </w:rPr>
        <w:t>.</w:t>
      </w:r>
      <w:proofErr w:type="gramEnd"/>
      <w:r w:rsidRPr="00FE2194">
        <w:rPr>
          <w:sz w:val="28"/>
          <w:szCs w:val="28"/>
        </w:rPr>
        <w:t xml:space="preserve"> </w:t>
      </w:r>
    </w:p>
    <w:p w:rsidR="00D52D64" w:rsidRPr="00FE2194" w:rsidRDefault="00D52D64" w:rsidP="0059040B">
      <w:pPr>
        <w:pStyle w:val="a3"/>
        <w:shd w:val="clear" w:color="auto" w:fill="FFFFFF"/>
        <w:spacing w:before="0" w:after="0"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bCs/>
          <w:sz w:val="28"/>
          <w:szCs w:val="28"/>
        </w:rPr>
        <w:t xml:space="preserve">Средний уровень посещаемости детей в группе составил </w:t>
      </w:r>
      <w:r w:rsidR="005D7901" w:rsidRPr="00FE2194">
        <w:rPr>
          <w:bCs/>
          <w:sz w:val="28"/>
          <w:szCs w:val="28"/>
        </w:rPr>
        <w:t>72</w:t>
      </w:r>
      <w:r w:rsidRPr="00FE2194">
        <w:rPr>
          <w:bCs/>
          <w:sz w:val="28"/>
          <w:szCs w:val="28"/>
        </w:rPr>
        <w:t>%</w:t>
      </w:r>
      <w:r w:rsidRPr="00FE2194">
        <w:rPr>
          <w:sz w:val="28"/>
          <w:szCs w:val="28"/>
        </w:rPr>
        <w:t xml:space="preserve">. Основными </w:t>
      </w:r>
      <w:r w:rsidR="008630AE" w:rsidRPr="00FE2194">
        <w:rPr>
          <w:sz w:val="28"/>
          <w:szCs w:val="28"/>
        </w:rPr>
        <w:t>причинами не посещения детей ДОУ</w:t>
      </w:r>
      <w:r w:rsidRPr="00FE2194">
        <w:rPr>
          <w:sz w:val="28"/>
          <w:szCs w:val="28"/>
        </w:rPr>
        <w:t xml:space="preserve"> являются: заболеваемость </w:t>
      </w:r>
      <w:r w:rsidR="005D7901" w:rsidRPr="00FE2194">
        <w:rPr>
          <w:sz w:val="28"/>
          <w:szCs w:val="28"/>
        </w:rPr>
        <w:t>12</w:t>
      </w:r>
      <w:r w:rsidRPr="00FE2194">
        <w:rPr>
          <w:sz w:val="28"/>
          <w:szCs w:val="28"/>
        </w:rPr>
        <w:t xml:space="preserve">% и отпуск по заявлению родителей </w:t>
      </w:r>
      <w:r w:rsidR="005D7901" w:rsidRPr="00FE2194">
        <w:rPr>
          <w:sz w:val="28"/>
          <w:szCs w:val="28"/>
        </w:rPr>
        <w:t>16</w:t>
      </w:r>
      <w:r w:rsidRPr="00FE2194">
        <w:rPr>
          <w:sz w:val="28"/>
          <w:szCs w:val="28"/>
        </w:rPr>
        <w:t>%.</w:t>
      </w:r>
    </w:p>
    <w:p w:rsidR="005D7901" w:rsidRPr="00FE2194" w:rsidRDefault="005D7901" w:rsidP="0059040B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>К особенностям организации образовательного процесса в группе, относится              наличие детей с разным стат</w:t>
      </w:r>
      <w:r w:rsidR="0059040B">
        <w:rPr>
          <w:sz w:val="28"/>
          <w:szCs w:val="28"/>
        </w:rPr>
        <w:t>усом:  группе посещают</w:t>
      </w:r>
      <w:r w:rsidR="00FE2194" w:rsidRPr="00FE2194">
        <w:rPr>
          <w:sz w:val="28"/>
          <w:szCs w:val="28"/>
        </w:rPr>
        <w:t xml:space="preserve"> 11</w:t>
      </w:r>
      <w:r w:rsidRPr="00FE2194">
        <w:rPr>
          <w:sz w:val="28"/>
          <w:szCs w:val="28"/>
        </w:rPr>
        <w:t xml:space="preserve"> детей </w:t>
      </w:r>
      <w:r w:rsidR="0059040B">
        <w:rPr>
          <w:sz w:val="28"/>
          <w:szCs w:val="28"/>
        </w:rPr>
        <w:t xml:space="preserve">со статусом </w:t>
      </w:r>
      <w:r w:rsidRPr="00FE2194">
        <w:rPr>
          <w:sz w:val="28"/>
          <w:szCs w:val="28"/>
        </w:rPr>
        <w:t>ОВЗ, 1</w:t>
      </w:r>
      <w:r w:rsidR="00FE2194" w:rsidRPr="00FE2194">
        <w:rPr>
          <w:sz w:val="28"/>
          <w:szCs w:val="28"/>
        </w:rPr>
        <w:t>0</w:t>
      </w:r>
      <w:r w:rsidRPr="00FE2194">
        <w:rPr>
          <w:sz w:val="28"/>
          <w:szCs w:val="28"/>
        </w:rPr>
        <w:t xml:space="preserve"> </w:t>
      </w:r>
      <w:r w:rsidR="0059040B">
        <w:rPr>
          <w:sz w:val="28"/>
          <w:szCs w:val="28"/>
        </w:rPr>
        <w:t>детей</w:t>
      </w:r>
      <w:r w:rsidR="0078042F" w:rsidRPr="00FE2194">
        <w:rPr>
          <w:sz w:val="28"/>
          <w:szCs w:val="28"/>
        </w:rPr>
        <w:t xml:space="preserve"> с нормой речи.</w:t>
      </w:r>
    </w:p>
    <w:p w:rsidR="00C66C73" w:rsidRPr="00FE2194" w:rsidRDefault="00D52D64" w:rsidP="0059040B">
      <w:pPr>
        <w:tabs>
          <w:tab w:val="left" w:pos="2760"/>
        </w:tabs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>В дошкольном возрасте большой акцент делается на физическое,  речевое развитие ребенка,  не в ущерб социально</w:t>
      </w:r>
      <w:r w:rsidR="00FE2194" w:rsidRPr="00FE2194">
        <w:rPr>
          <w:sz w:val="28"/>
          <w:szCs w:val="28"/>
        </w:rPr>
        <w:t xml:space="preserve"> </w:t>
      </w:r>
      <w:r w:rsidRPr="00FE2194">
        <w:rPr>
          <w:sz w:val="28"/>
          <w:szCs w:val="28"/>
        </w:rPr>
        <w:t>-</w:t>
      </w:r>
      <w:r w:rsidR="00FE2194" w:rsidRPr="00FE2194">
        <w:rPr>
          <w:sz w:val="28"/>
          <w:szCs w:val="28"/>
        </w:rPr>
        <w:t xml:space="preserve"> </w:t>
      </w:r>
      <w:proofErr w:type="gramStart"/>
      <w:r w:rsidRPr="00FE2194">
        <w:rPr>
          <w:sz w:val="28"/>
          <w:szCs w:val="28"/>
        </w:rPr>
        <w:t>эмоциональному</w:t>
      </w:r>
      <w:proofErr w:type="gramEnd"/>
      <w:r w:rsidRPr="00FE2194">
        <w:rPr>
          <w:sz w:val="28"/>
          <w:szCs w:val="28"/>
        </w:rPr>
        <w:t>, эстетическому, познавательному. Развитие  детей происходит в специально организованных обучающих играх, в процессе которых детьми приобретаются знания и умения, без которых невозможно их нормальное развитие.</w:t>
      </w:r>
    </w:p>
    <w:p w:rsidR="00406558" w:rsidRPr="00FE2194" w:rsidRDefault="00C92BBA" w:rsidP="0059040B">
      <w:pPr>
        <w:tabs>
          <w:tab w:val="left" w:pos="2760"/>
        </w:tabs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 xml:space="preserve">Педагогической </w:t>
      </w:r>
      <w:r w:rsidRPr="00FE2194">
        <w:rPr>
          <w:b/>
          <w:sz w:val="28"/>
          <w:szCs w:val="28"/>
        </w:rPr>
        <w:t>целью</w:t>
      </w:r>
      <w:r w:rsidRPr="00FE2194">
        <w:rPr>
          <w:sz w:val="28"/>
          <w:szCs w:val="28"/>
        </w:rPr>
        <w:t xml:space="preserve"> нашей работы являлось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4A66A5" w:rsidRPr="00FE2194" w:rsidRDefault="004A66A5" w:rsidP="0059040B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 xml:space="preserve">Задачи  профессиональной деятельности,  обеспечивающие достижение цели: </w:t>
      </w:r>
    </w:p>
    <w:p w:rsidR="004A66A5" w:rsidRPr="00FE2194" w:rsidRDefault="004A66A5" w:rsidP="0059040B">
      <w:pPr>
        <w:numPr>
          <w:ilvl w:val="0"/>
          <w:numId w:val="10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4A66A5" w:rsidRPr="00FE2194" w:rsidRDefault="004A66A5" w:rsidP="0059040B">
      <w:pPr>
        <w:numPr>
          <w:ilvl w:val="0"/>
          <w:numId w:val="10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особенностей;</w:t>
      </w:r>
    </w:p>
    <w:p w:rsidR="004A66A5" w:rsidRPr="00FE2194" w:rsidRDefault="004A66A5" w:rsidP="0059040B">
      <w:pPr>
        <w:numPr>
          <w:ilvl w:val="0"/>
          <w:numId w:val="10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4A66A5" w:rsidRPr="00FE2194" w:rsidRDefault="004A66A5" w:rsidP="0059040B">
      <w:pPr>
        <w:numPr>
          <w:ilvl w:val="0"/>
          <w:numId w:val="10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4A66A5" w:rsidRPr="00FE2194" w:rsidRDefault="004A66A5" w:rsidP="0059040B">
      <w:pPr>
        <w:numPr>
          <w:ilvl w:val="0"/>
          <w:numId w:val="10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 xml:space="preserve">формирование </w:t>
      </w:r>
      <w:proofErr w:type="spellStart"/>
      <w:r w:rsidRPr="00FE2194">
        <w:rPr>
          <w:sz w:val="28"/>
          <w:szCs w:val="28"/>
        </w:rPr>
        <w:t>социокультурной</w:t>
      </w:r>
      <w:proofErr w:type="spellEnd"/>
      <w:r w:rsidRPr="00FE2194">
        <w:rPr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4A66A5" w:rsidRPr="00FE2194" w:rsidRDefault="004A66A5" w:rsidP="0059040B">
      <w:pPr>
        <w:numPr>
          <w:ilvl w:val="0"/>
          <w:numId w:val="10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lastRenderedPageBreak/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4A66A5" w:rsidRPr="00FE2194" w:rsidRDefault="004A66A5" w:rsidP="0059040B">
      <w:pPr>
        <w:numPr>
          <w:ilvl w:val="0"/>
          <w:numId w:val="10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FE2194">
        <w:rPr>
          <w:sz w:val="28"/>
          <w:szCs w:val="28"/>
        </w:rPr>
        <w:t>социокультурных</w:t>
      </w:r>
      <w:proofErr w:type="spellEnd"/>
      <w:r w:rsidRPr="00FE2194">
        <w:rPr>
          <w:sz w:val="28"/>
          <w:szCs w:val="28"/>
        </w:rPr>
        <w:t xml:space="preserve"> ценностей и принятых в обществе правил, и норм поведения в интересах человека, семьи, общества;</w:t>
      </w:r>
    </w:p>
    <w:p w:rsidR="004A66A5" w:rsidRPr="0059040B" w:rsidRDefault="004A66A5" w:rsidP="0059040B">
      <w:pPr>
        <w:numPr>
          <w:ilvl w:val="0"/>
          <w:numId w:val="10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 xml:space="preserve">формирование у детей нравственно-патриотической позиции: любви и уважения к семье, близким людям, родному городу и родной стране. </w:t>
      </w:r>
    </w:p>
    <w:p w:rsidR="00EE218E" w:rsidRPr="000A1E9E" w:rsidRDefault="00D52D64" w:rsidP="0059040B">
      <w:pPr>
        <w:autoSpaceDE w:val="0"/>
        <w:autoSpaceDN w:val="0"/>
        <w:adjustRightInd w:val="0"/>
        <w:spacing w:line="276" w:lineRule="auto"/>
        <w:ind w:left="-567" w:firstLine="709"/>
        <w:jc w:val="both"/>
        <w:rPr>
          <w:sz w:val="28"/>
          <w:szCs w:val="28"/>
        </w:rPr>
      </w:pPr>
      <w:r w:rsidRPr="000A1E9E">
        <w:rPr>
          <w:sz w:val="28"/>
          <w:szCs w:val="28"/>
        </w:rPr>
        <w:t>Образовательный процесс осуществляе</w:t>
      </w:r>
      <w:r w:rsidR="00E64FAC" w:rsidRPr="000A1E9E">
        <w:rPr>
          <w:sz w:val="28"/>
          <w:szCs w:val="28"/>
        </w:rPr>
        <w:t>м</w:t>
      </w:r>
      <w:r w:rsidRPr="000A1E9E">
        <w:rPr>
          <w:sz w:val="28"/>
          <w:szCs w:val="28"/>
        </w:rPr>
        <w:t xml:space="preserve"> в соответствии с требованиями  ФГОС ДО</w:t>
      </w:r>
      <w:r w:rsidRPr="000A1E9E">
        <w:rPr>
          <w:sz w:val="28"/>
          <w:szCs w:val="28"/>
          <w:shd w:val="clear" w:color="auto" w:fill="FFFFFF"/>
        </w:rPr>
        <w:t xml:space="preserve">, </w:t>
      </w:r>
      <w:r w:rsidR="005559C6" w:rsidRPr="00065621">
        <w:rPr>
          <w:sz w:val="28"/>
          <w:szCs w:val="28"/>
        </w:rPr>
        <w:t xml:space="preserve">с учетом  инновационной программой ДО «От рождения до школы» под редакцией </w:t>
      </w:r>
      <w:proofErr w:type="spellStart"/>
      <w:r w:rsidR="005559C6" w:rsidRPr="00065621">
        <w:rPr>
          <w:sz w:val="28"/>
          <w:szCs w:val="28"/>
        </w:rPr>
        <w:t>Н.Е.Вераксы</w:t>
      </w:r>
      <w:proofErr w:type="gramStart"/>
      <w:r w:rsidR="005559C6" w:rsidRPr="00065621">
        <w:rPr>
          <w:sz w:val="28"/>
          <w:szCs w:val="28"/>
        </w:rPr>
        <w:t>,Т</w:t>
      </w:r>
      <w:proofErr w:type="gramEnd"/>
      <w:r w:rsidR="005559C6" w:rsidRPr="00065621">
        <w:rPr>
          <w:sz w:val="28"/>
          <w:szCs w:val="28"/>
        </w:rPr>
        <w:t>.С.Комаровой,Э.М</w:t>
      </w:r>
      <w:proofErr w:type="spellEnd"/>
      <w:r w:rsidR="005559C6" w:rsidRPr="00065621">
        <w:rPr>
          <w:sz w:val="28"/>
          <w:szCs w:val="28"/>
        </w:rPr>
        <w:t xml:space="preserve"> Дорофеевой.</w:t>
      </w:r>
      <w:r w:rsidRPr="000A1E9E">
        <w:rPr>
          <w:rStyle w:val="ae"/>
          <w:rFonts w:eastAsia="Arial"/>
          <w:color w:val="auto"/>
          <w:sz w:val="28"/>
          <w:szCs w:val="28"/>
          <w:u w:val="none"/>
          <w:shd w:val="clear" w:color="auto" w:fill="FFFFFF"/>
        </w:rPr>
        <w:t>, в соответствии с основн</w:t>
      </w:r>
      <w:r w:rsidR="003C57B4">
        <w:rPr>
          <w:rStyle w:val="ae"/>
          <w:rFonts w:eastAsia="Arial"/>
          <w:color w:val="auto"/>
          <w:sz w:val="28"/>
          <w:szCs w:val="28"/>
          <w:u w:val="none"/>
          <w:shd w:val="clear" w:color="auto" w:fill="FFFFFF"/>
        </w:rPr>
        <w:t>ой образовательной программой МБ</w:t>
      </w:r>
      <w:r w:rsidRPr="000A1E9E">
        <w:rPr>
          <w:rStyle w:val="ae"/>
          <w:rFonts w:eastAsia="Arial"/>
          <w:color w:val="auto"/>
          <w:sz w:val="28"/>
          <w:szCs w:val="28"/>
          <w:u w:val="none"/>
          <w:shd w:val="clear" w:color="auto" w:fill="FFFFFF"/>
        </w:rPr>
        <w:t xml:space="preserve">ДОУ №3, </w:t>
      </w:r>
      <w:r w:rsidR="00EE218E" w:rsidRPr="000A1E9E">
        <w:rPr>
          <w:sz w:val="28"/>
          <w:szCs w:val="28"/>
        </w:rPr>
        <w:t>а</w:t>
      </w:r>
      <w:r w:rsidR="00E80977" w:rsidRPr="000A1E9E">
        <w:rPr>
          <w:sz w:val="28"/>
          <w:szCs w:val="28"/>
        </w:rPr>
        <w:t xml:space="preserve"> также используем </w:t>
      </w:r>
      <w:r w:rsidRPr="000A1E9E">
        <w:rPr>
          <w:sz w:val="28"/>
          <w:szCs w:val="28"/>
        </w:rPr>
        <w:t xml:space="preserve"> </w:t>
      </w:r>
      <w:r w:rsidR="00E80977" w:rsidRPr="000A1E9E">
        <w:rPr>
          <w:sz w:val="28"/>
          <w:szCs w:val="28"/>
        </w:rPr>
        <w:t>адаптированную образовательную пр</w:t>
      </w:r>
      <w:r w:rsidR="0059040B">
        <w:rPr>
          <w:sz w:val="28"/>
          <w:szCs w:val="28"/>
        </w:rPr>
        <w:t>ограмму Муниципального бюджетного</w:t>
      </w:r>
      <w:r w:rsidR="00E80977" w:rsidRPr="000A1E9E">
        <w:rPr>
          <w:sz w:val="28"/>
          <w:szCs w:val="28"/>
        </w:rPr>
        <w:t xml:space="preserve"> дошкольного образовательного учреждения – детский сад комбинированного вида № 3 </w:t>
      </w:r>
      <w:proofErr w:type="spellStart"/>
      <w:r w:rsidR="00E80977" w:rsidRPr="000A1E9E">
        <w:rPr>
          <w:sz w:val="28"/>
          <w:szCs w:val="28"/>
        </w:rPr>
        <w:t>Барабинского</w:t>
      </w:r>
      <w:proofErr w:type="spellEnd"/>
      <w:r w:rsidR="00EE218E" w:rsidRPr="000A1E9E">
        <w:rPr>
          <w:sz w:val="28"/>
          <w:szCs w:val="28"/>
        </w:rPr>
        <w:t xml:space="preserve"> района Новосибирской области. </w:t>
      </w:r>
      <w:r w:rsidR="00DE6F83" w:rsidRPr="000A1E9E">
        <w:rPr>
          <w:sz w:val="28"/>
          <w:szCs w:val="28"/>
          <w:shd w:val="clear" w:color="auto" w:fill="FFFFFF"/>
        </w:rPr>
        <w:t>При реализации части, основной образовательной программы, реализуемой участниками образовательных о</w:t>
      </w:r>
      <w:r w:rsidR="0054390D" w:rsidRPr="000A1E9E">
        <w:rPr>
          <w:sz w:val="28"/>
          <w:szCs w:val="28"/>
          <w:shd w:val="clear" w:color="auto" w:fill="FFFFFF"/>
        </w:rPr>
        <w:t>тношений, используем </w:t>
      </w:r>
      <w:r w:rsidR="0059040B">
        <w:rPr>
          <w:sz w:val="28"/>
          <w:szCs w:val="28"/>
          <w:shd w:val="clear" w:color="auto" w:fill="FFFFFF"/>
        </w:rPr>
        <w:t xml:space="preserve">программы «Юный патриот» разработанной на основе </w:t>
      </w:r>
      <w:r w:rsidR="0054390D" w:rsidRPr="000A1E9E">
        <w:rPr>
          <w:sz w:val="28"/>
          <w:szCs w:val="28"/>
          <w:shd w:val="clear" w:color="auto" w:fill="FFFFFF"/>
        </w:rPr>
        <w:t>парциальн</w:t>
      </w:r>
      <w:r w:rsidR="0059040B">
        <w:rPr>
          <w:sz w:val="28"/>
          <w:szCs w:val="28"/>
          <w:shd w:val="clear" w:color="auto" w:fill="FFFFFF"/>
        </w:rPr>
        <w:t>ой</w:t>
      </w:r>
      <w:r w:rsidR="0054390D" w:rsidRPr="000A1E9E">
        <w:rPr>
          <w:sz w:val="28"/>
          <w:szCs w:val="28"/>
          <w:shd w:val="clear" w:color="auto" w:fill="FFFFFF"/>
        </w:rPr>
        <w:t> программ</w:t>
      </w:r>
      <w:r w:rsidR="0059040B">
        <w:rPr>
          <w:sz w:val="28"/>
          <w:szCs w:val="28"/>
          <w:shd w:val="clear" w:color="auto" w:fill="FFFFFF"/>
        </w:rPr>
        <w:t>ы</w:t>
      </w:r>
      <w:r w:rsidR="00EE218E" w:rsidRPr="000A1E9E">
        <w:rPr>
          <w:rStyle w:val="a7"/>
          <w:rFonts w:eastAsia="Arial"/>
          <w:sz w:val="28"/>
          <w:szCs w:val="28"/>
          <w:shd w:val="clear" w:color="auto" w:fill="FFFFFF"/>
        </w:rPr>
        <w:t xml:space="preserve"> </w:t>
      </w:r>
      <w:r w:rsidR="00EE218E" w:rsidRPr="000A1E9E">
        <w:rPr>
          <w:rStyle w:val="ae"/>
          <w:rFonts w:eastAsia="Arial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EE218E" w:rsidRPr="000A1E9E">
        <w:rPr>
          <w:sz w:val="28"/>
          <w:szCs w:val="28"/>
          <w:shd w:val="clear" w:color="auto" w:fill="FFFFFF"/>
        </w:rPr>
        <w:t xml:space="preserve">«Нравственно – патриотическое воспитание детей дошкольного возраста» </w:t>
      </w:r>
      <w:proofErr w:type="spellStart"/>
      <w:r w:rsidR="00EE218E" w:rsidRPr="000A1E9E">
        <w:rPr>
          <w:sz w:val="28"/>
          <w:szCs w:val="28"/>
          <w:shd w:val="clear" w:color="auto" w:fill="FFFFFF"/>
        </w:rPr>
        <w:t>Ветохина</w:t>
      </w:r>
      <w:proofErr w:type="spellEnd"/>
      <w:r w:rsidR="00EE218E" w:rsidRPr="000A1E9E">
        <w:rPr>
          <w:sz w:val="28"/>
          <w:szCs w:val="28"/>
          <w:shd w:val="clear" w:color="auto" w:fill="FFFFFF"/>
        </w:rPr>
        <w:t xml:space="preserve"> А.Я., </w:t>
      </w:r>
      <w:proofErr w:type="spellStart"/>
      <w:r w:rsidR="00EE218E" w:rsidRPr="000A1E9E">
        <w:rPr>
          <w:sz w:val="28"/>
          <w:szCs w:val="28"/>
          <w:shd w:val="clear" w:color="auto" w:fill="FFFFFF"/>
        </w:rPr>
        <w:t>Дмитренко</w:t>
      </w:r>
      <w:proofErr w:type="spellEnd"/>
      <w:r w:rsidR="00EE218E" w:rsidRPr="000A1E9E">
        <w:rPr>
          <w:sz w:val="28"/>
          <w:szCs w:val="28"/>
          <w:shd w:val="clear" w:color="auto" w:fill="FFFFFF"/>
        </w:rPr>
        <w:t xml:space="preserve"> З.С., </w:t>
      </w:r>
      <w:proofErr w:type="spellStart"/>
      <w:r w:rsidR="00EE218E" w:rsidRPr="000A1E9E">
        <w:rPr>
          <w:sz w:val="28"/>
          <w:szCs w:val="28"/>
          <w:shd w:val="clear" w:color="auto" w:fill="FFFFFF"/>
        </w:rPr>
        <w:t>Жигналь</w:t>
      </w:r>
      <w:proofErr w:type="spellEnd"/>
      <w:r w:rsidR="00EE218E" w:rsidRPr="000A1E9E">
        <w:rPr>
          <w:sz w:val="28"/>
          <w:szCs w:val="28"/>
          <w:shd w:val="clear" w:color="auto" w:fill="FFFFFF"/>
        </w:rPr>
        <w:t xml:space="preserve"> Е.Н., Краснощекова Г.В., Подопригора С.П., Полынова В.К., Савельева О.В.</w:t>
      </w:r>
      <w:r w:rsidR="0054390D" w:rsidRPr="000A1E9E">
        <w:rPr>
          <w:sz w:val="28"/>
          <w:szCs w:val="28"/>
          <w:shd w:val="clear" w:color="auto" w:fill="FFFFFF"/>
        </w:rPr>
        <w:t xml:space="preserve">; </w:t>
      </w:r>
      <w:proofErr w:type="gramStart"/>
      <w:r w:rsidR="0059040B">
        <w:rPr>
          <w:sz w:val="28"/>
          <w:szCs w:val="28"/>
          <w:shd w:val="clear" w:color="auto" w:fill="FFFFFF"/>
        </w:rPr>
        <w:t xml:space="preserve">«Мир вокруг нас» разработанной на основе программы </w:t>
      </w:r>
      <w:r w:rsidR="0054390D" w:rsidRPr="000A1E9E">
        <w:rPr>
          <w:sz w:val="28"/>
          <w:szCs w:val="28"/>
          <w:shd w:val="clear" w:color="auto" w:fill="FFFFFF"/>
        </w:rPr>
        <w:t xml:space="preserve">«Основы безопасности детей дошкольного возраста» </w:t>
      </w:r>
      <w:proofErr w:type="spellStart"/>
      <w:r w:rsidR="0054390D" w:rsidRPr="000A1E9E">
        <w:rPr>
          <w:sz w:val="28"/>
          <w:szCs w:val="28"/>
          <w:shd w:val="clear" w:color="auto" w:fill="FFFFFF"/>
        </w:rPr>
        <w:t>Стеркина</w:t>
      </w:r>
      <w:proofErr w:type="spellEnd"/>
      <w:r w:rsidR="0054390D" w:rsidRPr="000A1E9E">
        <w:rPr>
          <w:sz w:val="28"/>
          <w:szCs w:val="28"/>
          <w:shd w:val="clear" w:color="auto" w:fill="FFFFFF"/>
        </w:rPr>
        <w:t xml:space="preserve"> Р.Б, Князева О.Л, Авдеева Н.Н.</w:t>
      </w:r>
      <w:r w:rsidR="005A6B21" w:rsidRPr="000A1E9E">
        <w:rPr>
          <w:sz w:val="28"/>
          <w:szCs w:val="28"/>
          <w:shd w:val="clear" w:color="auto" w:fill="FFFFFF"/>
        </w:rPr>
        <w:t xml:space="preserve"> Педагоги </w:t>
      </w:r>
      <w:r w:rsidR="005A6B21" w:rsidRPr="000A1E9E">
        <w:rPr>
          <w:sz w:val="28"/>
          <w:szCs w:val="28"/>
        </w:rPr>
        <w:t xml:space="preserve">разработали и </w:t>
      </w:r>
      <w:r w:rsidR="005A6B21" w:rsidRPr="003C57B4">
        <w:rPr>
          <w:sz w:val="28"/>
          <w:szCs w:val="28"/>
        </w:rPr>
        <w:t>реализовали</w:t>
      </w:r>
      <w:r w:rsidR="005A6B21" w:rsidRPr="000A1E9E">
        <w:rPr>
          <w:sz w:val="28"/>
          <w:szCs w:val="28"/>
        </w:rPr>
        <w:t xml:space="preserve"> программы творческих объединений: </w:t>
      </w:r>
      <w:r w:rsidR="005A6B21" w:rsidRPr="0059040B">
        <w:rPr>
          <w:rStyle w:val="af"/>
          <w:b w:val="0"/>
          <w:sz w:val="28"/>
          <w:szCs w:val="28"/>
        </w:rPr>
        <w:t>программ</w:t>
      </w:r>
      <w:r w:rsidR="0059040B">
        <w:rPr>
          <w:rStyle w:val="af"/>
          <w:b w:val="0"/>
          <w:sz w:val="28"/>
          <w:szCs w:val="28"/>
        </w:rPr>
        <w:t>а</w:t>
      </w:r>
      <w:r w:rsidR="005A6B21" w:rsidRPr="000A1E9E">
        <w:rPr>
          <w:rStyle w:val="af"/>
          <w:sz w:val="28"/>
          <w:szCs w:val="28"/>
        </w:rPr>
        <w:t xml:space="preserve">  «</w:t>
      </w:r>
      <w:r w:rsidR="005A6B21" w:rsidRPr="0059040B">
        <w:rPr>
          <w:rStyle w:val="af"/>
          <w:b w:val="0"/>
          <w:sz w:val="28"/>
          <w:szCs w:val="28"/>
        </w:rPr>
        <w:t>3</w:t>
      </w:r>
      <w:r w:rsidR="005A6B21" w:rsidRPr="0059040B">
        <w:rPr>
          <w:rStyle w:val="af"/>
          <w:b w:val="0"/>
          <w:sz w:val="28"/>
          <w:szCs w:val="28"/>
          <w:lang w:val="en-US"/>
        </w:rPr>
        <w:t>D</w:t>
      </w:r>
      <w:r w:rsidR="005A6B21" w:rsidRPr="0059040B">
        <w:rPr>
          <w:rStyle w:val="af"/>
          <w:b w:val="0"/>
          <w:sz w:val="28"/>
          <w:szCs w:val="28"/>
        </w:rPr>
        <w:t xml:space="preserve"> </w:t>
      </w:r>
      <w:proofErr w:type="spellStart"/>
      <w:r w:rsidR="005A6B21" w:rsidRPr="0059040B">
        <w:rPr>
          <w:rStyle w:val="af"/>
          <w:b w:val="0"/>
          <w:sz w:val="28"/>
          <w:szCs w:val="28"/>
        </w:rPr>
        <w:t>модельки</w:t>
      </w:r>
      <w:proofErr w:type="spellEnd"/>
      <w:r w:rsidR="005A6B21" w:rsidRPr="0059040B">
        <w:rPr>
          <w:rStyle w:val="af"/>
          <w:b w:val="0"/>
          <w:sz w:val="28"/>
          <w:szCs w:val="28"/>
        </w:rPr>
        <w:t xml:space="preserve">» по </w:t>
      </w:r>
      <w:r w:rsidR="005A6B21" w:rsidRPr="000A1E9E">
        <w:rPr>
          <w:sz w:val="28"/>
          <w:szCs w:val="28"/>
          <w:shd w:val="clear" w:color="auto" w:fill="FFFFFF"/>
        </w:rPr>
        <w:t xml:space="preserve">художественно-техническому </w:t>
      </w:r>
      <w:r w:rsidR="005A6B21" w:rsidRPr="0059040B">
        <w:rPr>
          <w:rStyle w:val="af"/>
          <w:b w:val="0"/>
          <w:sz w:val="28"/>
          <w:szCs w:val="28"/>
        </w:rPr>
        <w:t>развитию</w:t>
      </w:r>
      <w:r w:rsidR="0059040B">
        <w:rPr>
          <w:rStyle w:val="af"/>
          <w:b w:val="0"/>
          <w:sz w:val="28"/>
          <w:szCs w:val="28"/>
        </w:rPr>
        <w:t>,</w:t>
      </w:r>
      <w:r w:rsidR="005A6B21" w:rsidRPr="000A1E9E">
        <w:rPr>
          <w:rStyle w:val="af"/>
          <w:sz w:val="28"/>
          <w:szCs w:val="28"/>
        </w:rPr>
        <w:t xml:space="preserve"> </w:t>
      </w:r>
      <w:r w:rsidR="005A6B21" w:rsidRPr="0059040B">
        <w:rPr>
          <w:rStyle w:val="af"/>
          <w:b w:val="0"/>
          <w:sz w:val="28"/>
          <w:szCs w:val="28"/>
        </w:rPr>
        <w:t>раскрывает</w:t>
      </w:r>
      <w:r w:rsidR="005A6B21" w:rsidRPr="000A1E9E">
        <w:rPr>
          <w:rStyle w:val="af"/>
          <w:sz w:val="28"/>
          <w:szCs w:val="28"/>
        </w:rPr>
        <w:t xml:space="preserve"> </w:t>
      </w:r>
      <w:r w:rsidR="005A6B21" w:rsidRPr="000A1E9E">
        <w:rPr>
          <w:sz w:val="28"/>
          <w:szCs w:val="28"/>
        </w:rPr>
        <w:t>художественно-творческие способности дошкольников</w:t>
      </w:r>
      <w:r w:rsidR="005A6B21" w:rsidRPr="000A1E9E">
        <w:rPr>
          <w:sz w:val="28"/>
          <w:szCs w:val="28"/>
          <w:shd w:val="clear" w:color="auto" w:fill="FFFFFF"/>
        </w:rPr>
        <w:t xml:space="preserve"> </w:t>
      </w:r>
      <w:r w:rsidR="0059040B">
        <w:rPr>
          <w:sz w:val="28"/>
          <w:szCs w:val="28"/>
          <w:shd w:val="clear" w:color="auto" w:fill="FFFFFF"/>
        </w:rPr>
        <w:t xml:space="preserve">и разработана </w:t>
      </w:r>
      <w:r w:rsidR="005A6B21" w:rsidRPr="000A1E9E">
        <w:rPr>
          <w:sz w:val="28"/>
          <w:szCs w:val="28"/>
        </w:rPr>
        <w:t>на основе</w:t>
      </w:r>
      <w:r w:rsidR="005A6B21" w:rsidRPr="000A1E9E">
        <w:rPr>
          <w:rStyle w:val="af"/>
          <w:sz w:val="28"/>
          <w:szCs w:val="28"/>
        </w:rPr>
        <w:t xml:space="preserve"> </w:t>
      </w:r>
      <w:r w:rsidR="005A6B21" w:rsidRPr="000A1E9E">
        <w:rPr>
          <w:rStyle w:val="af"/>
          <w:b w:val="0"/>
          <w:sz w:val="28"/>
          <w:szCs w:val="28"/>
        </w:rPr>
        <w:t xml:space="preserve">программы </w:t>
      </w:r>
      <w:r w:rsidR="005A6B21" w:rsidRPr="000A1E9E">
        <w:rPr>
          <w:sz w:val="28"/>
          <w:szCs w:val="28"/>
        </w:rPr>
        <w:t>Лыковой И.А. «Цветные ладошки» и программы научно-технической направленности Т.П. Егошиной «3D-моделирование»;</w:t>
      </w:r>
      <w:proofErr w:type="gramEnd"/>
      <w:r w:rsidR="000A1E9E">
        <w:rPr>
          <w:sz w:val="28"/>
          <w:szCs w:val="28"/>
        </w:rPr>
        <w:t xml:space="preserve"> </w:t>
      </w:r>
      <w:r w:rsidR="005A6B21" w:rsidRPr="000A1E9E">
        <w:rPr>
          <w:sz w:val="28"/>
          <w:szCs w:val="28"/>
        </w:rPr>
        <w:t xml:space="preserve"> программа «Бумажные кружева»</w:t>
      </w:r>
      <w:r w:rsidR="005B26AD" w:rsidRPr="000A1E9E">
        <w:rPr>
          <w:sz w:val="28"/>
          <w:szCs w:val="28"/>
        </w:rPr>
        <w:t xml:space="preserve"> разработана на основе программ: Новиковой И.В. «Бумажные поделки в детском саду. </w:t>
      </w:r>
      <w:proofErr w:type="spellStart"/>
      <w:r w:rsidR="005B26AD" w:rsidRPr="000A1E9E">
        <w:rPr>
          <w:sz w:val="28"/>
          <w:szCs w:val="28"/>
        </w:rPr>
        <w:t>Квиллинг</w:t>
      </w:r>
      <w:proofErr w:type="spellEnd"/>
      <w:r w:rsidR="005B26AD" w:rsidRPr="000A1E9E">
        <w:rPr>
          <w:sz w:val="28"/>
          <w:szCs w:val="28"/>
        </w:rPr>
        <w:t xml:space="preserve">. Удивительные </w:t>
      </w:r>
      <w:proofErr w:type="spellStart"/>
      <w:proofErr w:type="gramStart"/>
      <w:r w:rsidR="005B26AD" w:rsidRPr="000A1E9E">
        <w:rPr>
          <w:sz w:val="28"/>
          <w:szCs w:val="28"/>
        </w:rPr>
        <w:t>вещи-своими</w:t>
      </w:r>
      <w:proofErr w:type="spellEnd"/>
      <w:proofErr w:type="gramEnd"/>
      <w:r w:rsidR="005B26AD" w:rsidRPr="000A1E9E">
        <w:rPr>
          <w:sz w:val="28"/>
          <w:szCs w:val="28"/>
        </w:rPr>
        <w:t xml:space="preserve"> руками», Богатовой И. «</w:t>
      </w:r>
      <w:proofErr w:type="spellStart"/>
      <w:r w:rsidR="005B26AD" w:rsidRPr="000A1E9E">
        <w:rPr>
          <w:sz w:val="28"/>
          <w:szCs w:val="28"/>
        </w:rPr>
        <w:t>Квиллинг</w:t>
      </w:r>
      <w:proofErr w:type="spellEnd"/>
      <w:r w:rsidR="005B26AD" w:rsidRPr="000A1E9E">
        <w:rPr>
          <w:sz w:val="28"/>
          <w:szCs w:val="28"/>
        </w:rPr>
        <w:t xml:space="preserve">. 70 моделей и композиций из гофрированного картона, бумажной ленты, бумажного шнура», Лыковой И.А. </w:t>
      </w:r>
      <w:r w:rsidR="0059040B">
        <w:rPr>
          <w:sz w:val="28"/>
          <w:szCs w:val="28"/>
        </w:rPr>
        <w:t>«</w:t>
      </w:r>
      <w:r w:rsidR="005B26AD" w:rsidRPr="000A1E9E">
        <w:rPr>
          <w:sz w:val="28"/>
          <w:szCs w:val="28"/>
        </w:rPr>
        <w:t xml:space="preserve">Проектирование образовательной области «Художественно-эстетическое развитие». Новые подходы в условиях </w:t>
      </w:r>
      <w:r w:rsidR="000A1E9E" w:rsidRPr="000A1E9E">
        <w:rPr>
          <w:sz w:val="28"/>
          <w:szCs w:val="28"/>
        </w:rPr>
        <w:t xml:space="preserve">введения ФГОС </w:t>
      </w:r>
      <w:proofErr w:type="gramStart"/>
      <w:r w:rsidR="000A1E9E" w:rsidRPr="000A1E9E">
        <w:rPr>
          <w:sz w:val="28"/>
          <w:szCs w:val="28"/>
        </w:rPr>
        <w:t>ДО</w:t>
      </w:r>
      <w:proofErr w:type="gramEnd"/>
      <w:r w:rsidR="0059040B">
        <w:rPr>
          <w:sz w:val="28"/>
          <w:szCs w:val="28"/>
        </w:rPr>
        <w:t>»</w:t>
      </w:r>
      <w:r w:rsidR="000A1E9E" w:rsidRPr="000A1E9E">
        <w:rPr>
          <w:sz w:val="28"/>
          <w:szCs w:val="28"/>
        </w:rPr>
        <w:t>.</w:t>
      </w:r>
    </w:p>
    <w:p w:rsidR="00C66C73" w:rsidRPr="000A1E9E" w:rsidRDefault="00DE6F83" w:rsidP="0059040B">
      <w:pPr>
        <w:tabs>
          <w:tab w:val="left" w:pos="2760"/>
        </w:tabs>
        <w:spacing w:line="276" w:lineRule="auto"/>
        <w:ind w:left="-567" w:firstLine="709"/>
        <w:jc w:val="both"/>
        <w:rPr>
          <w:sz w:val="28"/>
          <w:szCs w:val="28"/>
          <w:shd w:val="clear" w:color="auto" w:fill="FFFFFF"/>
        </w:rPr>
      </w:pPr>
      <w:r w:rsidRPr="000A1E9E">
        <w:rPr>
          <w:sz w:val="28"/>
          <w:szCs w:val="28"/>
        </w:rPr>
        <w:t>Пользуемся методическими реко</w:t>
      </w:r>
      <w:r w:rsidR="00EE218E" w:rsidRPr="000A1E9E">
        <w:rPr>
          <w:sz w:val="28"/>
          <w:szCs w:val="28"/>
        </w:rPr>
        <w:t xml:space="preserve">мендациями и учебными </w:t>
      </w:r>
      <w:proofErr w:type="gramStart"/>
      <w:r w:rsidR="00EE218E" w:rsidRPr="000A1E9E">
        <w:rPr>
          <w:sz w:val="28"/>
          <w:szCs w:val="28"/>
        </w:rPr>
        <w:t>пособиями</w:t>
      </w:r>
      <w:proofErr w:type="gramEnd"/>
      <w:r w:rsidR="00EE218E" w:rsidRPr="000A1E9E">
        <w:rPr>
          <w:sz w:val="28"/>
          <w:szCs w:val="28"/>
        </w:rPr>
        <w:t xml:space="preserve"> которые отражают специфику дошкольного образования, </w:t>
      </w:r>
      <w:r w:rsidR="00EE218E" w:rsidRPr="000A1E9E">
        <w:rPr>
          <w:sz w:val="28"/>
          <w:szCs w:val="28"/>
          <w:shd w:val="clear" w:color="auto" w:fill="FFFFFF"/>
        </w:rPr>
        <w:t>обеспечивают реализацию интер</w:t>
      </w:r>
      <w:r w:rsidR="00E354C5" w:rsidRPr="000A1E9E">
        <w:rPr>
          <w:sz w:val="28"/>
          <w:szCs w:val="28"/>
          <w:shd w:val="clear" w:color="auto" w:fill="FFFFFF"/>
        </w:rPr>
        <w:t>есов и потребностей обучающихся:</w:t>
      </w:r>
    </w:p>
    <w:p w:rsidR="00E354C5" w:rsidRPr="00FE2194" w:rsidRDefault="00E354C5" w:rsidP="0059040B">
      <w:pPr>
        <w:spacing w:line="276" w:lineRule="auto"/>
        <w:ind w:left="-567" w:firstLine="567"/>
        <w:jc w:val="both"/>
        <w:rPr>
          <w:b/>
          <w:i/>
          <w:sz w:val="28"/>
          <w:szCs w:val="28"/>
        </w:rPr>
      </w:pPr>
      <w:r w:rsidRPr="00FE2194">
        <w:rPr>
          <w:b/>
          <w:i/>
          <w:sz w:val="28"/>
          <w:szCs w:val="28"/>
        </w:rPr>
        <w:t>Методическое обеспечение образовательной области «Социально-коммуникативное развитие»</w:t>
      </w:r>
    </w:p>
    <w:p w:rsidR="00E354C5" w:rsidRPr="00FE2194" w:rsidRDefault="00E354C5" w:rsidP="0059040B">
      <w:pPr>
        <w:numPr>
          <w:ilvl w:val="0"/>
          <w:numId w:val="13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lastRenderedPageBreak/>
        <w:t>Губанова Н.Ф. Игровая деятельность в детском саду. – М.: Мозаика-Синтез, 2006.</w:t>
      </w:r>
    </w:p>
    <w:p w:rsidR="00E354C5" w:rsidRPr="00FE2194" w:rsidRDefault="00E354C5" w:rsidP="0059040B">
      <w:pPr>
        <w:numPr>
          <w:ilvl w:val="0"/>
          <w:numId w:val="13"/>
        </w:numPr>
        <w:spacing w:line="276" w:lineRule="auto"/>
        <w:ind w:left="-567" w:firstLine="567"/>
        <w:jc w:val="both"/>
        <w:rPr>
          <w:sz w:val="28"/>
          <w:szCs w:val="28"/>
        </w:rPr>
      </w:pPr>
      <w:proofErr w:type="spellStart"/>
      <w:r w:rsidRPr="00FE2194">
        <w:rPr>
          <w:sz w:val="28"/>
          <w:szCs w:val="28"/>
        </w:rPr>
        <w:t>Куцакова</w:t>
      </w:r>
      <w:proofErr w:type="spellEnd"/>
      <w:r w:rsidRPr="00FE2194">
        <w:rPr>
          <w:sz w:val="28"/>
          <w:szCs w:val="28"/>
        </w:rPr>
        <w:t xml:space="preserve"> Л.В. Творим и мастерим. Ручной труд в детском саду и дома. – М.: Мозаика-Синтез, 2007.</w:t>
      </w:r>
    </w:p>
    <w:p w:rsidR="00E354C5" w:rsidRPr="00FE2194" w:rsidRDefault="00E354C5" w:rsidP="0059040B">
      <w:pPr>
        <w:numPr>
          <w:ilvl w:val="0"/>
          <w:numId w:val="13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 xml:space="preserve">Петрова В.И., </w:t>
      </w:r>
      <w:proofErr w:type="spellStart"/>
      <w:r w:rsidRPr="00FE2194">
        <w:rPr>
          <w:sz w:val="28"/>
          <w:szCs w:val="28"/>
        </w:rPr>
        <w:t>Стульник</w:t>
      </w:r>
      <w:proofErr w:type="spellEnd"/>
      <w:r w:rsidRPr="00FE2194">
        <w:rPr>
          <w:sz w:val="28"/>
          <w:szCs w:val="28"/>
        </w:rPr>
        <w:t xml:space="preserve"> Т.Д. Этические беседы с детьми 4-7 лет. – М.: Мозаика-Синтез, 2007.</w:t>
      </w:r>
    </w:p>
    <w:p w:rsidR="00E354C5" w:rsidRPr="00FE2194" w:rsidRDefault="00E354C5" w:rsidP="0059040B">
      <w:pPr>
        <w:numPr>
          <w:ilvl w:val="0"/>
          <w:numId w:val="13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 xml:space="preserve">Князева О., Авдеева Н. Безопасность: Учебное пособие по основам безопасности жизнедеятельности детей. М.: </w:t>
      </w:r>
      <w:hyperlink r:id="rId8" w:history="1">
        <w:r w:rsidRPr="00FE2194">
          <w:rPr>
            <w:sz w:val="28"/>
            <w:szCs w:val="28"/>
          </w:rPr>
          <w:t>Детство-Пресс</w:t>
        </w:r>
      </w:hyperlink>
      <w:r w:rsidRPr="00FE2194">
        <w:rPr>
          <w:sz w:val="28"/>
          <w:szCs w:val="28"/>
        </w:rPr>
        <w:t>, 2005.</w:t>
      </w:r>
    </w:p>
    <w:p w:rsidR="00E354C5" w:rsidRPr="00FE2194" w:rsidRDefault="00E354C5" w:rsidP="0059040B">
      <w:pPr>
        <w:numPr>
          <w:ilvl w:val="0"/>
          <w:numId w:val="13"/>
        </w:numPr>
        <w:spacing w:line="276" w:lineRule="auto"/>
        <w:ind w:left="-567" w:firstLine="567"/>
        <w:jc w:val="both"/>
        <w:rPr>
          <w:sz w:val="28"/>
          <w:szCs w:val="28"/>
        </w:rPr>
      </w:pPr>
      <w:proofErr w:type="spellStart"/>
      <w:r w:rsidRPr="00FE2194">
        <w:rPr>
          <w:sz w:val="28"/>
          <w:szCs w:val="28"/>
        </w:rPr>
        <w:t>Куцакова</w:t>
      </w:r>
      <w:proofErr w:type="spellEnd"/>
      <w:r w:rsidRPr="00FE2194">
        <w:rPr>
          <w:sz w:val="28"/>
          <w:szCs w:val="28"/>
        </w:rPr>
        <w:t xml:space="preserve"> Л.В. Конструирование из строительного материала. – М.: Мозаика-Синтез, 2016.</w:t>
      </w:r>
    </w:p>
    <w:p w:rsidR="00E354C5" w:rsidRPr="00FE2194" w:rsidRDefault="00E354C5" w:rsidP="0059040B">
      <w:pPr>
        <w:numPr>
          <w:ilvl w:val="0"/>
          <w:numId w:val="13"/>
        </w:numPr>
        <w:spacing w:line="276" w:lineRule="auto"/>
        <w:ind w:left="-567" w:firstLine="567"/>
        <w:jc w:val="both"/>
        <w:rPr>
          <w:sz w:val="28"/>
          <w:szCs w:val="28"/>
        </w:rPr>
      </w:pPr>
      <w:proofErr w:type="spellStart"/>
      <w:r w:rsidRPr="00FE2194">
        <w:rPr>
          <w:sz w:val="28"/>
          <w:szCs w:val="28"/>
        </w:rPr>
        <w:t>Саулина</w:t>
      </w:r>
      <w:proofErr w:type="spellEnd"/>
      <w:r w:rsidRPr="00FE2194">
        <w:rPr>
          <w:sz w:val="28"/>
          <w:szCs w:val="28"/>
        </w:rPr>
        <w:t xml:space="preserve"> Т.Ф. Три сигнала светофора. Ознакомление дошкольников с правилами дорожного движения. – М.: Мозаика-Синтез, 2009.</w:t>
      </w:r>
    </w:p>
    <w:p w:rsidR="00E354C5" w:rsidRPr="00FE2194" w:rsidRDefault="00E354C5" w:rsidP="0059040B">
      <w:pPr>
        <w:numPr>
          <w:ilvl w:val="0"/>
          <w:numId w:val="13"/>
        </w:numPr>
        <w:spacing w:line="276" w:lineRule="auto"/>
        <w:ind w:left="-567" w:firstLine="567"/>
        <w:jc w:val="both"/>
        <w:rPr>
          <w:b/>
          <w:sz w:val="28"/>
          <w:szCs w:val="28"/>
        </w:rPr>
      </w:pPr>
      <w:r w:rsidRPr="00FE2194">
        <w:rPr>
          <w:sz w:val="28"/>
          <w:szCs w:val="28"/>
        </w:rPr>
        <w:t xml:space="preserve">Комарова Т.С. </w:t>
      </w:r>
      <w:proofErr w:type="spellStart"/>
      <w:r w:rsidRPr="00FE2194">
        <w:rPr>
          <w:sz w:val="28"/>
          <w:szCs w:val="28"/>
        </w:rPr>
        <w:t>Куцакова</w:t>
      </w:r>
      <w:proofErr w:type="spellEnd"/>
      <w:r w:rsidRPr="00FE2194">
        <w:rPr>
          <w:sz w:val="28"/>
          <w:szCs w:val="28"/>
        </w:rPr>
        <w:t xml:space="preserve"> Л.В., Павлова Л.Ю. Трудовое воспитание в детском саду. – М.: Мозаика-Синтез, 2005.</w:t>
      </w:r>
    </w:p>
    <w:p w:rsidR="00E354C5" w:rsidRPr="00FE2194" w:rsidRDefault="00E354C5" w:rsidP="0059040B">
      <w:pPr>
        <w:numPr>
          <w:ilvl w:val="0"/>
          <w:numId w:val="13"/>
        </w:numPr>
        <w:spacing w:line="276" w:lineRule="auto"/>
        <w:ind w:left="-567" w:firstLine="567"/>
        <w:jc w:val="both"/>
        <w:rPr>
          <w:b/>
          <w:sz w:val="28"/>
          <w:szCs w:val="28"/>
        </w:rPr>
      </w:pPr>
      <w:proofErr w:type="spellStart"/>
      <w:r w:rsidRPr="00FE2194">
        <w:rPr>
          <w:sz w:val="28"/>
          <w:szCs w:val="28"/>
        </w:rPr>
        <w:t>Куцакова</w:t>
      </w:r>
      <w:proofErr w:type="spellEnd"/>
      <w:r w:rsidRPr="00FE2194">
        <w:rPr>
          <w:sz w:val="28"/>
          <w:szCs w:val="28"/>
        </w:rPr>
        <w:t xml:space="preserve"> Л.В. Конструирование и ручной труд в детском саду. – М.: Мозаика-Синтез, 2008.</w:t>
      </w:r>
    </w:p>
    <w:p w:rsidR="00E354C5" w:rsidRPr="00FE2194" w:rsidRDefault="00E354C5" w:rsidP="0059040B">
      <w:pPr>
        <w:numPr>
          <w:ilvl w:val="0"/>
          <w:numId w:val="13"/>
        </w:numPr>
        <w:spacing w:line="276" w:lineRule="auto"/>
        <w:ind w:left="-567" w:firstLine="567"/>
        <w:jc w:val="both"/>
        <w:rPr>
          <w:b/>
          <w:sz w:val="28"/>
          <w:szCs w:val="28"/>
        </w:rPr>
      </w:pPr>
      <w:proofErr w:type="spellStart"/>
      <w:r w:rsidRPr="00FE2194">
        <w:rPr>
          <w:sz w:val="28"/>
          <w:szCs w:val="28"/>
        </w:rPr>
        <w:t>Куцакова</w:t>
      </w:r>
      <w:proofErr w:type="spellEnd"/>
      <w:r w:rsidRPr="00FE2194">
        <w:rPr>
          <w:sz w:val="28"/>
          <w:szCs w:val="28"/>
        </w:rPr>
        <w:t xml:space="preserve"> Л.В. Нравственно-трудовое воспитание в детском саду. – М.: Мозаика-Синтез, 2007.</w:t>
      </w:r>
    </w:p>
    <w:p w:rsidR="00E354C5" w:rsidRPr="00FE2194" w:rsidRDefault="00E354C5" w:rsidP="0059040B">
      <w:pPr>
        <w:spacing w:line="276" w:lineRule="auto"/>
        <w:ind w:left="-567" w:firstLine="567"/>
        <w:jc w:val="both"/>
        <w:rPr>
          <w:b/>
          <w:sz w:val="28"/>
          <w:szCs w:val="28"/>
        </w:rPr>
      </w:pPr>
    </w:p>
    <w:p w:rsidR="00E354C5" w:rsidRPr="00FE2194" w:rsidRDefault="00E354C5" w:rsidP="0059040B">
      <w:pPr>
        <w:spacing w:line="276" w:lineRule="auto"/>
        <w:ind w:left="-567" w:firstLine="567"/>
        <w:jc w:val="both"/>
        <w:rPr>
          <w:b/>
          <w:i/>
          <w:sz w:val="28"/>
          <w:szCs w:val="28"/>
        </w:rPr>
      </w:pPr>
      <w:r w:rsidRPr="00FE2194">
        <w:rPr>
          <w:b/>
          <w:i/>
          <w:sz w:val="28"/>
          <w:szCs w:val="28"/>
        </w:rPr>
        <w:t>Методическое обеспечение образовательной области «Познавательное развитие»</w:t>
      </w:r>
    </w:p>
    <w:p w:rsidR="00E354C5" w:rsidRPr="00FE2194" w:rsidRDefault="00E354C5" w:rsidP="0059040B">
      <w:pPr>
        <w:numPr>
          <w:ilvl w:val="0"/>
          <w:numId w:val="14"/>
        </w:numPr>
        <w:spacing w:line="276" w:lineRule="auto"/>
        <w:ind w:left="-567" w:firstLine="567"/>
        <w:jc w:val="both"/>
        <w:rPr>
          <w:sz w:val="28"/>
          <w:szCs w:val="28"/>
        </w:rPr>
      </w:pPr>
      <w:proofErr w:type="spellStart"/>
      <w:r w:rsidRPr="00FE2194">
        <w:rPr>
          <w:sz w:val="28"/>
          <w:szCs w:val="28"/>
        </w:rPr>
        <w:t>Соломенникова</w:t>
      </w:r>
      <w:proofErr w:type="spellEnd"/>
      <w:r w:rsidRPr="00FE2194">
        <w:rPr>
          <w:sz w:val="28"/>
          <w:szCs w:val="28"/>
        </w:rPr>
        <w:t xml:space="preserve"> О.А. Экологическое воспитание в детском саду. – М.: Мозаика-Синтез, 2007.</w:t>
      </w:r>
    </w:p>
    <w:p w:rsidR="00E354C5" w:rsidRPr="00FE2194" w:rsidRDefault="00E354C5" w:rsidP="0059040B">
      <w:pPr>
        <w:numPr>
          <w:ilvl w:val="0"/>
          <w:numId w:val="14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 xml:space="preserve">Петрова В.И., </w:t>
      </w:r>
      <w:proofErr w:type="spellStart"/>
      <w:r w:rsidRPr="00FE2194">
        <w:rPr>
          <w:sz w:val="28"/>
          <w:szCs w:val="28"/>
        </w:rPr>
        <w:t>Стульник</w:t>
      </w:r>
      <w:proofErr w:type="spellEnd"/>
      <w:r w:rsidRPr="00FE2194">
        <w:rPr>
          <w:sz w:val="28"/>
          <w:szCs w:val="28"/>
        </w:rPr>
        <w:t xml:space="preserve"> Т.Д. Нравственное воспитание в детском саду. – М.: Мозаика-Синтез, </w:t>
      </w:r>
    </w:p>
    <w:p w:rsidR="00E354C5" w:rsidRPr="00FE2194" w:rsidRDefault="00E354C5" w:rsidP="0059040B">
      <w:pPr>
        <w:numPr>
          <w:ilvl w:val="0"/>
          <w:numId w:val="14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 xml:space="preserve">Формирование элементарных математических представлений. </w:t>
      </w:r>
      <w:proofErr w:type="spellStart"/>
      <w:r w:rsidRPr="00FE2194">
        <w:rPr>
          <w:sz w:val="28"/>
          <w:szCs w:val="28"/>
        </w:rPr>
        <w:t>ТАФалькович</w:t>
      </w:r>
      <w:proofErr w:type="spellEnd"/>
      <w:r w:rsidRPr="00FE2194">
        <w:rPr>
          <w:sz w:val="28"/>
          <w:szCs w:val="28"/>
        </w:rPr>
        <w:t>. Москва 2007г</w:t>
      </w:r>
    </w:p>
    <w:p w:rsidR="00E354C5" w:rsidRPr="00FE2194" w:rsidRDefault="00E354C5" w:rsidP="0059040B">
      <w:pPr>
        <w:numPr>
          <w:ilvl w:val="0"/>
          <w:numId w:val="14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>.</w:t>
      </w:r>
      <w:proofErr w:type="spellStart"/>
      <w:r w:rsidRPr="00FE2194">
        <w:rPr>
          <w:sz w:val="28"/>
          <w:szCs w:val="28"/>
        </w:rPr>
        <w:t>Веракса</w:t>
      </w:r>
      <w:proofErr w:type="spellEnd"/>
      <w:r w:rsidRPr="00FE2194">
        <w:rPr>
          <w:sz w:val="28"/>
          <w:szCs w:val="28"/>
        </w:rPr>
        <w:t xml:space="preserve"> Н.Е., </w:t>
      </w:r>
      <w:proofErr w:type="spellStart"/>
      <w:r w:rsidRPr="00FE2194">
        <w:rPr>
          <w:sz w:val="28"/>
          <w:szCs w:val="28"/>
        </w:rPr>
        <w:t>Веракса</w:t>
      </w:r>
      <w:proofErr w:type="spellEnd"/>
      <w:r w:rsidRPr="00FE2194">
        <w:rPr>
          <w:sz w:val="28"/>
          <w:szCs w:val="28"/>
        </w:rPr>
        <w:t xml:space="preserve"> А.Н. Проектная деятельность дошкольников. – М.: Мозаика-Синтез, 2008.</w:t>
      </w:r>
    </w:p>
    <w:p w:rsidR="00E354C5" w:rsidRPr="00FE2194" w:rsidRDefault="00E354C5" w:rsidP="0059040B">
      <w:pPr>
        <w:numPr>
          <w:ilvl w:val="0"/>
          <w:numId w:val="14"/>
        </w:numPr>
        <w:spacing w:line="276" w:lineRule="auto"/>
        <w:ind w:left="-567" w:firstLine="567"/>
        <w:jc w:val="both"/>
        <w:rPr>
          <w:sz w:val="28"/>
          <w:szCs w:val="28"/>
        </w:rPr>
      </w:pPr>
      <w:proofErr w:type="spellStart"/>
      <w:r w:rsidRPr="00FE2194">
        <w:rPr>
          <w:sz w:val="28"/>
          <w:szCs w:val="28"/>
        </w:rPr>
        <w:t>Дыбина</w:t>
      </w:r>
      <w:proofErr w:type="spellEnd"/>
      <w:r w:rsidRPr="00FE2194">
        <w:rPr>
          <w:sz w:val="28"/>
          <w:szCs w:val="28"/>
        </w:rPr>
        <w:t xml:space="preserve"> О.Б. Занятия по ознакомлению с окружающим миром. Конспекты занятий. – М.: Мозаика-Синтез, 2016.</w:t>
      </w:r>
    </w:p>
    <w:p w:rsidR="00E354C5" w:rsidRPr="00FE2194" w:rsidRDefault="00E354C5" w:rsidP="0059040B">
      <w:pPr>
        <w:numPr>
          <w:ilvl w:val="0"/>
          <w:numId w:val="14"/>
        </w:numPr>
        <w:spacing w:line="276" w:lineRule="auto"/>
        <w:ind w:left="-567" w:firstLine="567"/>
        <w:jc w:val="both"/>
        <w:rPr>
          <w:sz w:val="28"/>
          <w:szCs w:val="28"/>
        </w:rPr>
      </w:pPr>
      <w:proofErr w:type="spellStart"/>
      <w:r w:rsidRPr="00FE2194">
        <w:rPr>
          <w:sz w:val="28"/>
          <w:szCs w:val="28"/>
        </w:rPr>
        <w:t>Дыбина</w:t>
      </w:r>
      <w:proofErr w:type="spellEnd"/>
      <w:r w:rsidRPr="00FE2194">
        <w:rPr>
          <w:sz w:val="28"/>
          <w:szCs w:val="28"/>
        </w:rPr>
        <w:t xml:space="preserve"> О.Б. Ребенок и окружающий мир. – М.: Мозаика-Синтез, 2016</w:t>
      </w:r>
    </w:p>
    <w:p w:rsidR="00E354C5" w:rsidRPr="00FE2194" w:rsidRDefault="00E354C5" w:rsidP="0059040B">
      <w:pPr>
        <w:numPr>
          <w:ilvl w:val="0"/>
          <w:numId w:val="14"/>
        </w:numPr>
        <w:spacing w:line="276" w:lineRule="auto"/>
        <w:ind w:left="-567" w:firstLine="567"/>
        <w:jc w:val="both"/>
        <w:rPr>
          <w:sz w:val="28"/>
          <w:szCs w:val="28"/>
        </w:rPr>
      </w:pPr>
      <w:proofErr w:type="spellStart"/>
      <w:r w:rsidRPr="00FE2194">
        <w:rPr>
          <w:sz w:val="28"/>
          <w:szCs w:val="28"/>
        </w:rPr>
        <w:t>Помораева</w:t>
      </w:r>
      <w:proofErr w:type="spellEnd"/>
      <w:r w:rsidRPr="00FE2194">
        <w:rPr>
          <w:sz w:val="28"/>
          <w:szCs w:val="28"/>
        </w:rPr>
        <w:t xml:space="preserve"> И.А., </w:t>
      </w:r>
      <w:proofErr w:type="spellStart"/>
      <w:r w:rsidRPr="00FE2194">
        <w:rPr>
          <w:sz w:val="28"/>
          <w:szCs w:val="28"/>
        </w:rPr>
        <w:t>Позина</w:t>
      </w:r>
      <w:proofErr w:type="spellEnd"/>
      <w:r w:rsidRPr="00FE2194">
        <w:rPr>
          <w:sz w:val="28"/>
          <w:szCs w:val="28"/>
        </w:rPr>
        <w:t xml:space="preserve"> В.А. Занятия по формированию элементарных математических представлений в подготовительной группе детского сада: Планы занятий. – М.: </w:t>
      </w:r>
      <w:proofErr w:type="spellStart"/>
      <w:r w:rsidRPr="00FE2194">
        <w:rPr>
          <w:sz w:val="28"/>
          <w:szCs w:val="28"/>
        </w:rPr>
        <w:t>Мозаика-Синтез</w:t>
      </w:r>
      <w:proofErr w:type="gramStart"/>
      <w:r w:rsidRPr="00FE2194">
        <w:rPr>
          <w:sz w:val="28"/>
          <w:szCs w:val="28"/>
        </w:rPr>
        <w:t>,М</w:t>
      </w:r>
      <w:proofErr w:type="gramEnd"/>
      <w:r w:rsidRPr="00FE2194">
        <w:rPr>
          <w:sz w:val="28"/>
          <w:szCs w:val="28"/>
        </w:rPr>
        <w:t>осква</w:t>
      </w:r>
      <w:proofErr w:type="spellEnd"/>
      <w:r w:rsidRPr="00FE2194">
        <w:rPr>
          <w:sz w:val="28"/>
          <w:szCs w:val="28"/>
        </w:rPr>
        <w:t xml:space="preserve"> 2016.</w:t>
      </w:r>
    </w:p>
    <w:p w:rsidR="00E354C5" w:rsidRPr="00FE2194" w:rsidRDefault="00E354C5" w:rsidP="0059040B">
      <w:pPr>
        <w:spacing w:line="276" w:lineRule="auto"/>
        <w:ind w:left="-567" w:firstLine="567"/>
        <w:jc w:val="both"/>
        <w:rPr>
          <w:b/>
          <w:i/>
          <w:sz w:val="28"/>
          <w:szCs w:val="28"/>
        </w:rPr>
      </w:pPr>
      <w:r w:rsidRPr="00FE2194">
        <w:rPr>
          <w:b/>
          <w:i/>
          <w:sz w:val="28"/>
          <w:szCs w:val="28"/>
        </w:rPr>
        <w:t>Методическое обеспечение образовательной области «Речевое развитие»</w:t>
      </w:r>
    </w:p>
    <w:p w:rsidR="00E354C5" w:rsidRPr="00FE2194" w:rsidRDefault="00E354C5" w:rsidP="0059040B">
      <w:pPr>
        <w:numPr>
          <w:ilvl w:val="0"/>
          <w:numId w:val="15"/>
        </w:numPr>
        <w:spacing w:line="276" w:lineRule="auto"/>
        <w:ind w:left="-567" w:firstLine="567"/>
        <w:jc w:val="both"/>
        <w:rPr>
          <w:b/>
          <w:sz w:val="28"/>
          <w:szCs w:val="28"/>
        </w:rPr>
      </w:pPr>
      <w:proofErr w:type="spellStart"/>
      <w:r w:rsidRPr="00FE2194">
        <w:rPr>
          <w:sz w:val="28"/>
          <w:szCs w:val="28"/>
        </w:rPr>
        <w:t>Гербова</w:t>
      </w:r>
      <w:proofErr w:type="spellEnd"/>
      <w:r w:rsidRPr="00FE2194">
        <w:rPr>
          <w:sz w:val="28"/>
          <w:szCs w:val="28"/>
        </w:rPr>
        <w:t xml:space="preserve"> В.В. Развитие речи в детском саду. – М.: Мозаика-Синтез</w:t>
      </w:r>
    </w:p>
    <w:p w:rsidR="00E354C5" w:rsidRPr="00FE2194" w:rsidRDefault="00E354C5" w:rsidP="0059040B">
      <w:pPr>
        <w:numPr>
          <w:ilvl w:val="0"/>
          <w:numId w:val="15"/>
        </w:numPr>
        <w:spacing w:line="276" w:lineRule="auto"/>
        <w:ind w:left="-567" w:firstLine="567"/>
        <w:jc w:val="both"/>
        <w:rPr>
          <w:b/>
          <w:sz w:val="28"/>
          <w:szCs w:val="28"/>
        </w:rPr>
      </w:pPr>
      <w:proofErr w:type="spellStart"/>
      <w:r w:rsidRPr="00FE2194">
        <w:rPr>
          <w:sz w:val="28"/>
          <w:szCs w:val="28"/>
        </w:rPr>
        <w:t>Гербова</w:t>
      </w:r>
      <w:proofErr w:type="spellEnd"/>
      <w:r w:rsidRPr="00FE2194">
        <w:rPr>
          <w:sz w:val="28"/>
          <w:szCs w:val="28"/>
        </w:rPr>
        <w:t xml:space="preserve"> В.В. Занятия по развитию речи в </w:t>
      </w:r>
      <w:proofErr w:type="spellStart"/>
      <w:r w:rsidRPr="00FE2194">
        <w:rPr>
          <w:sz w:val="28"/>
          <w:szCs w:val="28"/>
        </w:rPr>
        <w:t>подг.гр</w:t>
      </w:r>
      <w:proofErr w:type="spellEnd"/>
      <w:r w:rsidRPr="00FE2194">
        <w:rPr>
          <w:sz w:val="28"/>
          <w:szCs w:val="28"/>
        </w:rPr>
        <w:t>. детского сада. – М.: Мозаика-Синтез, 2007.</w:t>
      </w:r>
    </w:p>
    <w:p w:rsidR="00E354C5" w:rsidRPr="00FE2194" w:rsidRDefault="00E354C5" w:rsidP="0059040B">
      <w:pPr>
        <w:numPr>
          <w:ilvl w:val="0"/>
          <w:numId w:val="15"/>
        </w:numPr>
        <w:spacing w:line="276" w:lineRule="auto"/>
        <w:ind w:left="-567" w:firstLine="567"/>
        <w:jc w:val="both"/>
        <w:rPr>
          <w:b/>
          <w:sz w:val="28"/>
          <w:szCs w:val="28"/>
        </w:rPr>
      </w:pPr>
      <w:r w:rsidRPr="00FE2194">
        <w:rPr>
          <w:sz w:val="28"/>
          <w:szCs w:val="28"/>
        </w:rPr>
        <w:lastRenderedPageBreak/>
        <w:t xml:space="preserve">Максаков А.И. Воспитание звуковой культуры речи дошкольников. – М.: Мозаика-Синтез, </w:t>
      </w:r>
      <w:r w:rsidR="00C36A48">
        <w:rPr>
          <w:sz w:val="28"/>
          <w:szCs w:val="28"/>
        </w:rPr>
        <w:t>2007.</w:t>
      </w:r>
    </w:p>
    <w:p w:rsidR="00E354C5" w:rsidRPr="00FE2194" w:rsidRDefault="00E354C5" w:rsidP="0059040B">
      <w:pPr>
        <w:numPr>
          <w:ilvl w:val="0"/>
          <w:numId w:val="15"/>
        </w:numPr>
        <w:spacing w:line="276" w:lineRule="auto"/>
        <w:ind w:left="-567" w:firstLine="567"/>
        <w:jc w:val="both"/>
        <w:rPr>
          <w:sz w:val="28"/>
          <w:szCs w:val="28"/>
        </w:rPr>
      </w:pPr>
      <w:proofErr w:type="spellStart"/>
      <w:r w:rsidRPr="00FE2194">
        <w:rPr>
          <w:sz w:val="28"/>
          <w:szCs w:val="28"/>
        </w:rPr>
        <w:t>Гербова</w:t>
      </w:r>
      <w:proofErr w:type="spellEnd"/>
      <w:r w:rsidRPr="00FE2194">
        <w:rPr>
          <w:sz w:val="28"/>
          <w:szCs w:val="28"/>
        </w:rPr>
        <w:t xml:space="preserve"> В.В. Приобщение детей к художественной литературе. – М.: Мозаика-Синтез, </w:t>
      </w:r>
      <w:r w:rsidR="00C36A48">
        <w:rPr>
          <w:sz w:val="28"/>
          <w:szCs w:val="28"/>
        </w:rPr>
        <w:t>2005.</w:t>
      </w:r>
    </w:p>
    <w:p w:rsidR="00E354C5" w:rsidRPr="00FE2194" w:rsidRDefault="00E354C5" w:rsidP="0059040B">
      <w:pPr>
        <w:numPr>
          <w:ilvl w:val="0"/>
          <w:numId w:val="15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>Книга для чтения в детском саду и дома. Хрестоматия. 5-7 года</w:t>
      </w:r>
      <w:proofErr w:type="gramStart"/>
      <w:r w:rsidRPr="00FE2194">
        <w:rPr>
          <w:sz w:val="28"/>
          <w:szCs w:val="28"/>
        </w:rPr>
        <w:t>/ С</w:t>
      </w:r>
      <w:proofErr w:type="gramEnd"/>
      <w:r w:rsidRPr="00FE2194">
        <w:rPr>
          <w:sz w:val="28"/>
          <w:szCs w:val="28"/>
        </w:rPr>
        <w:t xml:space="preserve">ост. </w:t>
      </w:r>
      <w:proofErr w:type="spellStart"/>
      <w:r w:rsidRPr="00FE2194">
        <w:rPr>
          <w:sz w:val="28"/>
          <w:szCs w:val="28"/>
        </w:rPr>
        <w:t>В.В.Гербова</w:t>
      </w:r>
      <w:proofErr w:type="spellEnd"/>
      <w:r w:rsidRPr="00FE2194">
        <w:rPr>
          <w:sz w:val="28"/>
          <w:szCs w:val="28"/>
        </w:rPr>
        <w:t>, Н.П.Ильчук</w:t>
      </w:r>
      <w:r w:rsidR="00C36A48">
        <w:rPr>
          <w:sz w:val="28"/>
          <w:szCs w:val="28"/>
        </w:rPr>
        <w:t>, 2017</w:t>
      </w:r>
      <w:r w:rsidRPr="00FE2194">
        <w:rPr>
          <w:sz w:val="28"/>
          <w:szCs w:val="28"/>
        </w:rPr>
        <w:t xml:space="preserve"> и др.</w:t>
      </w:r>
    </w:p>
    <w:p w:rsidR="00E354C5" w:rsidRPr="00FE2194" w:rsidRDefault="00E354C5" w:rsidP="0059040B">
      <w:pPr>
        <w:spacing w:line="276" w:lineRule="auto"/>
        <w:ind w:left="-567" w:firstLine="567"/>
        <w:jc w:val="both"/>
        <w:rPr>
          <w:b/>
          <w:i/>
          <w:sz w:val="28"/>
          <w:szCs w:val="28"/>
        </w:rPr>
      </w:pPr>
      <w:r w:rsidRPr="00FE2194">
        <w:rPr>
          <w:b/>
          <w:i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p w:rsidR="00E354C5" w:rsidRPr="00FE2194" w:rsidRDefault="00E354C5" w:rsidP="0059040B">
      <w:pPr>
        <w:numPr>
          <w:ilvl w:val="0"/>
          <w:numId w:val="16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>Баранова Е.В., Савельева А.М. От навыков к творчеству: обучение детей 2-7 лет технике рисования. – М.: Мозаика-Синтез, 2009.</w:t>
      </w:r>
    </w:p>
    <w:p w:rsidR="00E354C5" w:rsidRPr="00FE2194" w:rsidRDefault="00E354C5" w:rsidP="0059040B">
      <w:pPr>
        <w:numPr>
          <w:ilvl w:val="0"/>
          <w:numId w:val="16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>Комарова Т.С. Занятия по изобразительной деятельности в старшей группе детского сада. Конспекты занятий. - М.: Мозаика-Синтез, 2007.</w:t>
      </w:r>
    </w:p>
    <w:p w:rsidR="00E354C5" w:rsidRPr="00FE2194" w:rsidRDefault="00E354C5" w:rsidP="0059040B">
      <w:pPr>
        <w:numPr>
          <w:ilvl w:val="0"/>
          <w:numId w:val="16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>Комарова Т.С. Изобразительная деятельность в детском саду. - М.: Мозаика-Синтез, 2005.</w:t>
      </w:r>
    </w:p>
    <w:p w:rsidR="00E354C5" w:rsidRPr="00FE2194" w:rsidRDefault="00E354C5" w:rsidP="0059040B">
      <w:pPr>
        <w:numPr>
          <w:ilvl w:val="0"/>
          <w:numId w:val="16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>Комарова Т.С. Детское художественное творчество. - М.: Мозаика-Синтез, 2005.</w:t>
      </w:r>
    </w:p>
    <w:p w:rsidR="00E354C5" w:rsidRPr="00FE2194" w:rsidRDefault="00E354C5" w:rsidP="0059040B">
      <w:pPr>
        <w:numPr>
          <w:ilvl w:val="0"/>
          <w:numId w:val="16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>Комарова Т.С. Школа эстетического воспитания. - М.: Мозаика-Синтез, 2009.</w:t>
      </w:r>
    </w:p>
    <w:p w:rsidR="00E354C5" w:rsidRPr="00FE2194" w:rsidRDefault="00E354C5" w:rsidP="0059040B">
      <w:pPr>
        <w:numPr>
          <w:ilvl w:val="0"/>
          <w:numId w:val="16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>Комарова Т.С., Савенков А.И. Коллективное творчество дошкольников. – М., 2005.</w:t>
      </w:r>
    </w:p>
    <w:p w:rsidR="00E354C5" w:rsidRPr="00FE2194" w:rsidRDefault="00E354C5" w:rsidP="0059040B">
      <w:pPr>
        <w:numPr>
          <w:ilvl w:val="0"/>
          <w:numId w:val="16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>Народное искусство в воспитании детей</w:t>
      </w:r>
      <w:proofErr w:type="gramStart"/>
      <w:r w:rsidRPr="00FE2194">
        <w:rPr>
          <w:sz w:val="28"/>
          <w:szCs w:val="28"/>
        </w:rPr>
        <w:t xml:space="preserve"> / П</w:t>
      </w:r>
      <w:proofErr w:type="gramEnd"/>
      <w:r w:rsidRPr="00FE2194">
        <w:rPr>
          <w:sz w:val="28"/>
          <w:szCs w:val="28"/>
        </w:rPr>
        <w:t>од ред. Т.С.Комаровой. - 2005</w:t>
      </w:r>
    </w:p>
    <w:p w:rsidR="00E354C5" w:rsidRPr="00FE2194" w:rsidRDefault="00E354C5" w:rsidP="0059040B">
      <w:pPr>
        <w:numPr>
          <w:ilvl w:val="0"/>
          <w:numId w:val="16"/>
        </w:numPr>
        <w:spacing w:line="276" w:lineRule="auto"/>
        <w:ind w:left="-567" w:firstLine="567"/>
        <w:jc w:val="both"/>
        <w:rPr>
          <w:sz w:val="28"/>
          <w:szCs w:val="28"/>
        </w:rPr>
      </w:pPr>
      <w:proofErr w:type="spellStart"/>
      <w:r w:rsidRPr="00FE2194">
        <w:rPr>
          <w:sz w:val="28"/>
          <w:szCs w:val="28"/>
        </w:rPr>
        <w:t>Соломенникова</w:t>
      </w:r>
      <w:proofErr w:type="spellEnd"/>
      <w:r w:rsidRPr="00FE2194">
        <w:rPr>
          <w:sz w:val="28"/>
          <w:szCs w:val="28"/>
        </w:rPr>
        <w:t xml:space="preserve"> О.А. Радость творчества. Ознакомление детей 5-7 лет с народным искусством. – М.: Мозаика-Синтез, 2005.</w:t>
      </w:r>
    </w:p>
    <w:p w:rsidR="00E354C5" w:rsidRPr="00FE2194" w:rsidRDefault="00E354C5" w:rsidP="0059040B">
      <w:pPr>
        <w:numPr>
          <w:ilvl w:val="0"/>
          <w:numId w:val="16"/>
        </w:numPr>
        <w:spacing w:line="276" w:lineRule="auto"/>
        <w:ind w:left="-567" w:firstLine="567"/>
        <w:jc w:val="both"/>
        <w:rPr>
          <w:sz w:val="28"/>
          <w:szCs w:val="28"/>
        </w:rPr>
      </w:pPr>
      <w:proofErr w:type="spellStart"/>
      <w:r w:rsidRPr="00FE2194">
        <w:rPr>
          <w:sz w:val="28"/>
          <w:szCs w:val="28"/>
        </w:rPr>
        <w:t>Халезова</w:t>
      </w:r>
      <w:proofErr w:type="spellEnd"/>
      <w:r w:rsidRPr="00FE2194">
        <w:rPr>
          <w:sz w:val="28"/>
          <w:szCs w:val="28"/>
        </w:rPr>
        <w:t xml:space="preserve"> Н.Б. Декоративная лепка в детском саду / Под ред. </w:t>
      </w:r>
      <w:proofErr w:type="spellStart"/>
      <w:r w:rsidRPr="00FE2194">
        <w:rPr>
          <w:sz w:val="28"/>
          <w:szCs w:val="28"/>
        </w:rPr>
        <w:t>М.Б.Зацепиной</w:t>
      </w:r>
      <w:proofErr w:type="spellEnd"/>
      <w:r w:rsidRPr="00FE2194">
        <w:rPr>
          <w:sz w:val="28"/>
          <w:szCs w:val="28"/>
        </w:rPr>
        <w:t>. – М., 2005.</w:t>
      </w:r>
    </w:p>
    <w:p w:rsidR="00E354C5" w:rsidRPr="00FE2194" w:rsidRDefault="00E354C5" w:rsidP="0059040B">
      <w:pPr>
        <w:numPr>
          <w:ilvl w:val="0"/>
          <w:numId w:val="16"/>
        </w:numPr>
        <w:spacing w:line="276" w:lineRule="auto"/>
        <w:ind w:left="-567" w:firstLine="567"/>
        <w:jc w:val="both"/>
        <w:rPr>
          <w:b/>
          <w:sz w:val="28"/>
          <w:szCs w:val="28"/>
        </w:rPr>
      </w:pPr>
      <w:proofErr w:type="spellStart"/>
      <w:r w:rsidRPr="00FE2194">
        <w:rPr>
          <w:sz w:val="28"/>
          <w:szCs w:val="28"/>
        </w:rPr>
        <w:t>Зацепина</w:t>
      </w:r>
      <w:proofErr w:type="spellEnd"/>
      <w:r w:rsidRPr="00FE2194">
        <w:rPr>
          <w:sz w:val="28"/>
          <w:szCs w:val="28"/>
        </w:rPr>
        <w:t xml:space="preserve"> М.Б. Музыкальное воспитание в детском саду. – М.: Мозаика-Синтез, 2005.</w:t>
      </w:r>
    </w:p>
    <w:p w:rsidR="00E354C5" w:rsidRPr="00FE2194" w:rsidRDefault="00E354C5" w:rsidP="0059040B">
      <w:pPr>
        <w:numPr>
          <w:ilvl w:val="0"/>
          <w:numId w:val="16"/>
        </w:numPr>
        <w:spacing w:line="276" w:lineRule="auto"/>
        <w:ind w:left="-567" w:firstLine="567"/>
        <w:jc w:val="both"/>
        <w:rPr>
          <w:b/>
          <w:sz w:val="28"/>
          <w:szCs w:val="28"/>
        </w:rPr>
      </w:pPr>
      <w:proofErr w:type="spellStart"/>
      <w:r w:rsidRPr="00FE2194">
        <w:rPr>
          <w:sz w:val="28"/>
          <w:szCs w:val="28"/>
        </w:rPr>
        <w:t>Зацепина</w:t>
      </w:r>
      <w:proofErr w:type="spellEnd"/>
      <w:r w:rsidRPr="00FE2194">
        <w:rPr>
          <w:sz w:val="28"/>
          <w:szCs w:val="28"/>
        </w:rPr>
        <w:t xml:space="preserve"> М.Б. </w:t>
      </w:r>
      <w:proofErr w:type="spellStart"/>
      <w:r w:rsidRPr="00FE2194">
        <w:rPr>
          <w:sz w:val="28"/>
          <w:szCs w:val="28"/>
        </w:rPr>
        <w:t>Культурно-досуговая</w:t>
      </w:r>
      <w:proofErr w:type="spellEnd"/>
      <w:r w:rsidRPr="00FE2194">
        <w:rPr>
          <w:sz w:val="28"/>
          <w:szCs w:val="28"/>
        </w:rPr>
        <w:t xml:space="preserve"> деятельность в детском саду. – М.: Мозаика-Синтез, 2007</w:t>
      </w:r>
    </w:p>
    <w:p w:rsidR="00E354C5" w:rsidRPr="00FE2194" w:rsidRDefault="00E354C5" w:rsidP="0059040B">
      <w:pPr>
        <w:numPr>
          <w:ilvl w:val="0"/>
          <w:numId w:val="16"/>
        </w:numPr>
        <w:spacing w:line="276" w:lineRule="auto"/>
        <w:ind w:left="-567" w:firstLine="567"/>
        <w:jc w:val="both"/>
        <w:rPr>
          <w:b/>
          <w:sz w:val="28"/>
          <w:szCs w:val="28"/>
        </w:rPr>
      </w:pPr>
      <w:proofErr w:type="spellStart"/>
      <w:r w:rsidRPr="00FE2194">
        <w:rPr>
          <w:sz w:val="28"/>
          <w:szCs w:val="28"/>
        </w:rPr>
        <w:t>Зацепина</w:t>
      </w:r>
      <w:proofErr w:type="spellEnd"/>
      <w:r w:rsidRPr="00FE2194">
        <w:rPr>
          <w:sz w:val="28"/>
          <w:szCs w:val="28"/>
        </w:rPr>
        <w:t xml:space="preserve"> М.Б., Антонова Т.В. Народные праздники в детском саду. – М.:</w:t>
      </w:r>
    </w:p>
    <w:p w:rsidR="00E354C5" w:rsidRPr="00FE2194" w:rsidRDefault="00E354C5" w:rsidP="0059040B">
      <w:pPr>
        <w:numPr>
          <w:ilvl w:val="0"/>
          <w:numId w:val="16"/>
        </w:numPr>
        <w:spacing w:line="276" w:lineRule="auto"/>
        <w:ind w:left="-567" w:firstLine="567"/>
        <w:jc w:val="both"/>
        <w:rPr>
          <w:b/>
          <w:sz w:val="28"/>
          <w:szCs w:val="28"/>
        </w:rPr>
      </w:pPr>
      <w:proofErr w:type="spellStart"/>
      <w:r w:rsidRPr="00FE2194">
        <w:rPr>
          <w:sz w:val="28"/>
          <w:szCs w:val="28"/>
        </w:rPr>
        <w:t>Зацепина</w:t>
      </w:r>
      <w:proofErr w:type="spellEnd"/>
      <w:r w:rsidRPr="00FE2194">
        <w:rPr>
          <w:sz w:val="28"/>
          <w:szCs w:val="28"/>
        </w:rPr>
        <w:t xml:space="preserve"> М.Б., Антонова Т.В. Праздники и развлечения в детском саду. – М.: Мозаика-Синтез, 2005.</w:t>
      </w:r>
    </w:p>
    <w:p w:rsidR="00E354C5" w:rsidRPr="00FE2194" w:rsidRDefault="00E354C5" w:rsidP="0059040B">
      <w:pPr>
        <w:spacing w:line="276" w:lineRule="auto"/>
        <w:ind w:left="-567" w:firstLine="567"/>
        <w:jc w:val="both"/>
        <w:rPr>
          <w:b/>
          <w:i/>
          <w:spacing w:val="-2"/>
          <w:sz w:val="28"/>
          <w:szCs w:val="28"/>
        </w:rPr>
      </w:pPr>
      <w:r w:rsidRPr="00FE2194">
        <w:rPr>
          <w:b/>
          <w:i/>
          <w:spacing w:val="-2"/>
          <w:sz w:val="28"/>
          <w:szCs w:val="28"/>
        </w:rPr>
        <w:t>Методическое обеспечение образовательной области «Физическое развитие»</w:t>
      </w:r>
    </w:p>
    <w:p w:rsidR="00E354C5" w:rsidRPr="00FE2194" w:rsidRDefault="00E354C5" w:rsidP="0059040B">
      <w:pPr>
        <w:numPr>
          <w:ilvl w:val="0"/>
          <w:numId w:val="17"/>
        </w:numPr>
        <w:spacing w:line="276" w:lineRule="auto"/>
        <w:ind w:left="-567" w:firstLine="567"/>
        <w:jc w:val="both"/>
        <w:rPr>
          <w:sz w:val="28"/>
          <w:szCs w:val="28"/>
        </w:rPr>
      </w:pPr>
      <w:proofErr w:type="spellStart"/>
      <w:r w:rsidRPr="00FE2194">
        <w:rPr>
          <w:sz w:val="28"/>
          <w:szCs w:val="28"/>
        </w:rPr>
        <w:t>Пензулаева</w:t>
      </w:r>
      <w:proofErr w:type="spellEnd"/>
      <w:r w:rsidRPr="00FE2194">
        <w:rPr>
          <w:sz w:val="28"/>
          <w:szCs w:val="28"/>
        </w:rPr>
        <w:t xml:space="preserve"> Л.И. Физкультурные занятия в детском саду. Старшая группа. - М.: Мозаика-Синтез, 2009.</w:t>
      </w:r>
    </w:p>
    <w:p w:rsidR="00E354C5" w:rsidRPr="00FE2194" w:rsidRDefault="00E354C5" w:rsidP="0059040B">
      <w:pPr>
        <w:numPr>
          <w:ilvl w:val="0"/>
          <w:numId w:val="17"/>
        </w:numPr>
        <w:spacing w:line="276" w:lineRule="auto"/>
        <w:ind w:left="-567" w:firstLine="567"/>
        <w:jc w:val="both"/>
        <w:rPr>
          <w:sz w:val="28"/>
          <w:szCs w:val="28"/>
        </w:rPr>
      </w:pPr>
      <w:proofErr w:type="spellStart"/>
      <w:r w:rsidRPr="00FE2194">
        <w:rPr>
          <w:sz w:val="28"/>
          <w:szCs w:val="28"/>
        </w:rPr>
        <w:lastRenderedPageBreak/>
        <w:t>Степаненкова</w:t>
      </w:r>
      <w:proofErr w:type="spellEnd"/>
      <w:r w:rsidRPr="00FE2194">
        <w:rPr>
          <w:sz w:val="28"/>
          <w:szCs w:val="28"/>
        </w:rPr>
        <w:t xml:space="preserve"> Э.Я. Методика физического воспитания. - М.: Мозаика-Синтез, 2009.</w:t>
      </w:r>
    </w:p>
    <w:p w:rsidR="00E354C5" w:rsidRPr="00FE2194" w:rsidRDefault="00E354C5" w:rsidP="0059040B">
      <w:pPr>
        <w:numPr>
          <w:ilvl w:val="0"/>
          <w:numId w:val="17"/>
        </w:numPr>
        <w:spacing w:line="276" w:lineRule="auto"/>
        <w:ind w:left="-567" w:firstLine="567"/>
        <w:jc w:val="both"/>
        <w:rPr>
          <w:sz w:val="28"/>
          <w:szCs w:val="28"/>
        </w:rPr>
      </w:pPr>
      <w:proofErr w:type="spellStart"/>
      <w:r w:rsidRPr="00FE2194">
        <w:rPr>
          <w:sz w:val="28"/>
          <w:szCs w:val="28"/>
        </w:rPr>
        <w:t>Степаненкова</w:t>
      </w:r>
      <w:proofErr w:type="spellEnd"/>
      <w:r w:rsidRPr="00FE2194">
        <w:rPr>
          <w:sz w:val="28"/>
          <w:szCs w:val="28"/>
        </w:rPr>
        <w:t xml:space="preserve"> Э.Я. Методика проведения подвижных игр. - М.: Мозаика-Синтез, 2008.</w:t>
      </w:r>
    </w:p>
    <w:p w:rsidR="00E354C5" w:rsidRPr="00FE2194" w:rsidRDefault="00E354C5" w:rsidP="0059040B">
      <w:pPr>
        <w:numPr>
          <w:ilvl w:val="0"/>
          <w:numId w:val="17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E2194">
        <w:rPr>
          <w:sz w:val="28"/>
          <w:szCs w:val="28"/>
        </w:rPr>
        <w:t>Новикова И.М. Формирование представлений о здоровом образе жизни у дошкольников. – М.: Мозаика-Синтез, 2009-2010.</w:t>
      </w:r>
    </w:p>
    <w:p w:rsidR="00E354C5" w:rsidRPr="00FE2194" w:rsidRDefault="00E354C5" w:rsidP="0059040B">
      <w:pPr>
        <w:spacing w:line="276" w:lineRule="auto"/>
        <w:ind w:left="-567" w:firstLine="567"/>
        <w:jc w:val="both"/>
        <w:rPr>
          <w:b/>
          <w:bCs/>
          <w:sz w:val="28"/>
          <w:szCs w:val="28"/>
        </w:rPr>
      </w:pPr>
      <w:r w:rsidRPr="00FE2194">
        <w:rPr>
          <w:sz w:val="28"/>
          <w:szCs w:val="28"/>
        </w:rPr>
        <w:t>7.</w:t>
      </w:r>
      <w:r w:rsidR="00D33DBC" w:rsidRPr="00FE2194">
        <w:rPr>
          <w:sz w:val="28"/>
          <w:szCs w:val="28"/>
        </w:rPr>
        <w:t xml:space="preserve"> </w:t>
      </w:r>
      <w:proofErr w:type="spellStart"/>
      <w:r w:rsidRPr="00FE2194">
        <w:rPr>
          <w:sz w:val="28"/>
          <w:szCs w:val="28"/>
        </w:rPr>
        <w:t>Пензулаева</w:t>
      </w:r>
      <w:proofErr w:type="spellEnd"/>
      <w:r w:rsidRPr="00FE2194">
        <w:rPr>
          <w:sz w:val="28"/>
          <w:szCs w:val="28"/>
        </w:rPr>
        <w:t xml:space="preserve"> Л.И. Оздоровительная гимнастика для детей 3-7 лет. – М.: Мозаика-Синтез,</w:t>
      </w:r>
      <w:r w:rsidRPr="00FE2194">
        <w:rPr>
          <w:b/>
          <w:bCs/>
          <w:sz w:val="28"/>
          <w:szCs w:val="28"/>
        </w:rPr>
        <w:t xml:space="preserve"> </w:t>
      </w:r>
    </w:p>
    <w:p w:rsidR="00E80977" w:rsidRPr="00E239B4" w:rsidRDefault="004A66A5" w:rsidP="0059040B">
      <w:pPr>
        <w:spacing w:line="276" w:lineRule="auto"/>
        <w:ind w:left="-567" w:firstLine="567"/>
        <w:jc w:val="both"/>
        <w:rPr>
          <w:sz w:val="28"/>
          <w:szCs w:val="28"/>
        </w:rPr>
      </w:pPr>
      <w:r w:rsidRPr="00E239B4">
        <w:rPr>
          <w:sz w:val="28"/>
          <w:szCs w:val="28"/>
        </w:rPr>
        <w:t>С целью оценки эффективности педагогических действий и дальнейшего планирования</w:t>
      </w:r>
      <w:r w:rsidR="001B62F3" w:rsidRPr="00E239B4">
        <w:rPr>
          <w:sz w:val="28"/>
          <w:szCs w:val="28"/>
        </w:rPr>
        <w:t>, проводилась оценка индивидуального развития детей в рамках педагогической диагностики.</w:t>
      </w:r>
      <w:r w:rsidR="00E80977" w:rsidRPr="00E239B4">
        <w:rPr>
          <w:sz w:val="28"/>
          <w:szCs w:val="28"/>
        </w:rPr>
        <w:t xml:space="preserve"> </w:t>
      </w:r>
      <w:proofErr w:type="gramStart"/>
      <w:r w:rsidR="001B62F3" w:rsidRPr="00E239B4">
        <w:rPr>
          <w:sz w:val="28"/>
          <w:szCs w:val="28"/>
        </w:rPr>
        <w:t>В основе предлагаемой диагностики лежит методика Верещагиной Н.В,  разработанная с целью оптимизации образовательно</w:t>
      </w:r>
      <w:r w:rsidR="001B62F3" w:rsidRPr="00E239B4">
        <w:rPr>
          <w:sz w:val="28"/>
          <w:szCs w:val="28"/>
        </w:rPr>
        <w:softHyphen/>
        <w:t>го процесса в дошкольном учреждении, работающим с д</w:t>
      </w:r>
      <w:r w:rsidR="00C36A48">
        <w:rPr>
          <w:sz w:val="28"/>
          <w:szCs w:val="28"/>
        </w:rPr>
        <w:t>етьми старшей</w:t>
      </w:r>
      <w:r w:rsidR="008B7FC7" w:rsidRPr="00E239B4">
        <w:rPr>
          <w:sz w:val="28"/>
          <w:szCs w:val="28"/>
        </w:rPr>
        <w:t xml:space="preserve"> группы (</w:t>
      </w:r>
      <w:r w:rsidR="00FE2194" w:rsidRPr="00E239B4">
        <w:rPr>
          <w:sz w:val="28"/>
          <w:szCs w:val="28"/>
        </w:rPr>
        <w:t xml:space="preserve">5-6 </w:t>
      </w:r>
      <w:r w:rsidR="001B62F3" w:rsidRPr="00E239B4">
        <w:rPr>
          <w:sz w:val="28"/>
          <w:szCs w:val="28"/>
        </w:rPr>
        <w:t>лет), вне зависимости от приоритетов разработанной программы обучения и воспитания и контингента детей.</w:t>
      </w:r>
      <w:proofErr w:type="gramEnd"/>
      <w:r w:rsidR="001B62F3" w:rsidRPr="00E239B4">
        <w:rPr>
          <w:sz w:val="28"/>
          <w:szCs w:val="28"/>
        </w:rPr>
        <w:t xml:space="preserve"> Диагностика проводилась два раза в год (октябрь, апре</w:t>
      </w:r>
      <w:r w:rsidR="00C66C73" w:rsidRPr="00E239B4">
        <w:rPr>
          <w:sz w:val="28"/>
          <w:szCs w:val="28"/>
        </w:rPr>
        <w:t>ль) и показала следующие результаты:</w:t>
      </w:r>
    </w:p>
    <w:tbl>
      <w:tblPr>
        <w:tblStyle w:val="ac"/>
        <w:tblW w:w="10201" w:type="dxa"/>
        <w:tblInd w:w="-567" w:type="dxa"/>
        <w:tblLook w:val="04A0"/>
      </w:tblPr>
      <w:tblGrid>
        <w:gridCol w:w="3397"/>
        <w:gridCol w:w="3402"/>
        <w:gridCol w:w="3402"/>
      </w:tblGrid>
      <w:tr w:rsidR="00E80977" w:rsidRPr="00311BC7" w:rsidTr="00950733">
        <w:tc>
          <w:tcPr>
            <w:tcW w:w="3397" w:type="dxa"/>
            <w:shd w:val="clear" w:color="auto" w:fill="BFBFBF" w:themeFill="background1" w:themeFillShade="BF"/>
          </w:tcPr>
          <w:p w:rsidR="00E80977" w:rsidRPr="00E239B4" w:rsidRDefault="00E80977" w:rsidP="00311BC7">
            <w:pPr>
              <w:spacing w:line="276" w:lineRule="auto"/>
              <w:ind w:left="-567" w:firstLine="567"/>
              <w:jc w:val="both"/>
            </w:pPr>
            <w:r w:rsidRPr="00E239B4">
              <w:t>Образовательная область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E80977" w:rsidRPr="00E239B4" w:rsidRDefault="00E80977" w:rsidP="00311BC7">
            <w:pPr>
              <w:spacing w:line="276" w:lineRule="auto"/>
              <w:ind w:left="-567" w:firstLine="567"/>
              <w:jc w:val="both"/>
            </w:pPr>
            <w:r w:rsidRPr="00E239B4">
              <w:t>Показатели на начало учебного года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E80977" w:rsidRPr="00E239B4" w:rsidRDefault="00E80977" w:rsidP="00311BC7">
            <w:pPr>
              <w:spacing w:line="276" w:lineRule="auto"/>
              <w:ind w:left="-567" w:firstLine="567"/>
              <w:jc w:val="both"/>
            </w:pPr>
            <w:r w:rsidRPr="00E239B4">
              <w:t>Показатели на конец учебного года</w:t>
            </w:r>
          </w:p>
        </w:tc>
      </w:tr>
      <w:tr w:rsidR="00E80977" w:rsidRPr="00311BC7" w:rsidTr="00950733">
        <w:tc>
          <w:tcPr>
            <w:tcW w:w="3397" w:type="dxa"/>
          </w:tcPr>
          <w:p w:rsidR="00E80977" w:rsidRPr="00E239B4" w:rsidRDefault="00E80977" w:rsidP="00311BC7">
            <w:pPr>
              <w:spacing w:line="276" w:lineRule="auto"/>
              <w:ind w:left="-567" w:firstLine="567"/>
              <w:jc w:val="both"/>
            </w:pPr>
            <w:r w:rsidRPr="00E239B4">
              <w:t>Физическое развитие</w:t>
            </w:r>
          </w:p>
        </w:tc>
        <w:tc>
          <w:tcPr>
            <w:tcW w:w="3402" w:type="dxa"/>
          </w:tcPr>
          <w:p w:rsidR="00E80977" w:rsidRPr="00E239B4" w:rsidRDefault="008B7FC7" w:rsidP="00311BC7">
            <w:pPr>
              <w:spacing w:line="276" w:lineRule="auto"/>
              <w:ind w:left="-567" w:firstLine="567"/>
            </w:pPr>
            <w:proofErr w:type="spellStart"/>
            <w:r w:rsidRPr="00E239B4">
              <w:t>Пок-ль</w:t>
            </w:r>
            <w:proofErr w:type="spellEnd"/>
            <w:r w:rsidRPr="00E239B4">
              <w:t xml:space="preserve">  сформирован – </w:t>
            </w:r>
            <w:r w:rsidR="00E239B4" w:rsidRPr="00E239B4">
              <w:t>21</w:t>
            </w:r>
            <w:r w:rsidR="00FA6587" w:rsidRPr="00E239B4">
              <w:t xml:space="preserve"> %</w:t>
            </w:r>
          </w:p>
          <w:p w:rsidR="00FA6587" w:rsidRPr="00E239B4" w:rsidRDefault="001B62F3" w:rsidP="00311BC7">
            <w:pPr>
              <w:spacing w:line="276" w:lineRule="auto"/>
              <w:ind w:left="-567" w:firstLine="567"/>
            </w:pPr>
            <w:proofErr w:type="spellStart"/>
            <w:r w:rsidRPr="00E239B4">
              <w:t>П-ль</w:t>
            </w:r>
            <w:proofErr w:type="spellEnd"/>
            <w:r w:rsidRPr="00E239B4">
              <w:t xml:space="preserve"> в стад</w:t>
            </w:r>
            <w:proofErr w:type="gramStart"/>
            <w:r w:rsidRPr="00E239B4">
              <w:t>.</w:t>
            </w:r>
            <w:proofErr w:type="gramEnd"/>
            <w:r w:rsidRPr="00E239B4">
              <w:t xml:space="preserve"> </w:t>
            </w:r>
            <w:proofErr w:type="spellStart"/>
            <w:proofErr w:type="gramStart"/>
            <w:r w:rsidRPr="00E239B4">
              <w:t>ф</w:t>
            </w:r>
            <w:proofErr w:type="gramEnd"/>
            <w:r w:rsidRPr="00E239B4">
              <w:t>ормир</w:t>
            </w:r>
            <w:proofErr w:type="spellEnd"/>
            <w:r w:rsidRPr="00E239B4">
              <w:t xml:space="preserve">. – </w:t>
            </w:r>
            <w:r w:rsidR="00E239B4" w:rsidRPr="00E239B4">
              <w:t>78</w:t>
            </w:r>
            <w:r w:rsidR="008B7FC7" w:rsidRPr="00E239B4">
              <w:t xml:space="preserve"> </w:t>
            </w:r>
            <w:r w:rsidR="00FA6587" w:rsidRPr="00E239B4">
              <w:t>%</w:t>
            </w:r>
          </w:p>
          <w:p w:rsidR="00FA6587" w:rsidRPr="00E239B4" w:rsidRDefault="00FA6587" w:rsidP="00311BC7">
            <w:pPr>
              <w:spacing w:line="276" w:lineRule="auto"/>
              <w:ind w:left="-567" w:firstLine="567"/>
            </w:pPr>
            <w:proofErr w:type="spellStart"/>
            <w:r w:rsidRPr="00E239B4">
              <w:t>П-ль</w:t>
            </w:r>
            <w:proofErr w:type="spellEnd"/>
            <w:r w:rsidRPr="00E239B4">
              <w:t xml:space="preserve"> не сформирован - </w:t>
            </w:r>
            <w:r w:rsidR="008B7FC7" w:rsidRPr="00E239B4">
              <w:t xml:space="preserve">1 </w:t>
            </w:r>
            <w:r w:rsidRPr="00E239B4">
              <w:t>%</w:t>
            </w:r>
          </w:p>
          <w:p w:rsidR="00950733" w:rsidRPr="00E239B4" w:rsidRDefault="00950733" w:rsidP="00311BC7">
            <w:pPr>
              <w:spacing w:line="276" w:lineRule="auto"/>
              <w:ind w:left="-567" w:firstLine="567"/>
            </w:pPr>
          </w:p>
        </w:tc>
        <w:tc>
          <w:tcPr>
            <w:tcW w:w="3402" w:type="dxa"/>
          </w:tcPr>
          <w:p w:rsidR="00FA6587" w:rsidRPr="00E239B4" w:rsidRDefault="00FA6587" w:rsidP="00311BC7">
            <w:pPr>
              <w:spacing w:line="276" w:lineRule="auto"/>
              <w:ind w:left="-567" w:firstLine="567"/>
              <w:jc w:val="both"/>
            </w:pPr>
            <w:proofErr w:type="spellStart"/>
            <w:r w:rsidRPr="00E239B4">
              <w:t>Пок-ль</w:t>
            </w:r>
            <w:proofErr w:type="spellEnd"/>
            <w:r w:rsidRPr="00E239B4">
              <w:t xml:space="preserve">  </w:t>
            </w:r>
            <w:r w:rsidR="001B62F3" w:rsidRPr="00E239B4">
              <w:t xml:space="preserve">сформирован. </w:t>
            </w:r>
            <w:r w:rsidR="008B7FC7" w:rsidRPr="00E239B4">
              <w:t xml:space="preserve">- </w:t>
            </w:r>
            <w:r w:rsidR="00E239B4" w:rsidRPr="00E239B4">
              <w:t>49</w:t>
            </w:r>
            <w:r w:rsidR="008B7FC7" w:rsidRPr="00E239B4">
              <w:t xml:space="preserve"> </w:t>
            </w:r>
            <w:r w:rsidRPr="00E239B4">
              <w:t>%</w:t>
            </w:r>
          </w:p>
          <w:p w:rsidR="00FA6587" w:rsidRPr="00E239B4" w:rsidRDefault="00FA6587" w:rsidP="00311BC7">
            <w:pPr>
              <w:spacing w:line="276" w:lineRule="auto"/>
              <w:ind w:left="-567" w:firstLine="567"/>
              <w:jc w:val="both"/>
            </w:pPr>
            <w:proofErr w:type="spellStart"/>
            <w:r w:rsidRPr="00E239B4">
              <w:t>П-ль</w:t>
            </w:r>
            <w:proofErr w:type="spellEnd"/>
            <w:r w:rsidRPr="00E239B4">
              <w:t xml:space="preserve"> в стад</w:t>
            </w:r>
            <w:proofErr w:type="gramStart"/>
            <w:r w:rsidRPr="00E239B4">
              <w:t>.</w:t>
            </w:r>
            <w:proofErr w:type="gramEnd"/>
            <w:r w:rsidRPr="00E239B4">
              <w:t xml:space="preserve"> </w:t>
            </w:r>
            <w:proofErr w:type="spellStart"/>
            <w:proofErr w:type="gramStart"/>
            <w:r w:rsidRPr="00E239B4">
              <w:t>ф</w:t>
            </w:r>
            <w:proofErr w:type="gramEnd"/>
            <w:r w:rsidRPr="00E239B4">
              <w:t>ормир</w:t>
            </w:r>
            <w:proofErr w:type="spellEnd"/>
            <w:r w:rsidRPr="00E239B4">
              <w:t>.-</w:t>
            </w:r>
            <w:r w:rsidR="008B7FC7" w:rsidRPr="00E239B4">
              <w:t xml:space="preserve"> </w:t>
            </w:r>
            <w:r w:rsidR="00E239B4" w:rsidRPr="00E239B4">
              <w:t>51</w:t>
            </w:r>
            <w:r w:rsidR="008B7FC7" w:rsidRPr="00E239B4">
              <w:t xml:space="preserve"> </w:t>
            </w:r>
            <w:r w:rsidRPr="00E239B4">
              <w:t>%</w:t>
            </w:r>
          </w:p>
          <w:p w:rsidR="00E80977" w:rsidRPr="00E239B4" w:rsidRDefault="00FA6587" w:rsidP="00311BC7">
            <w:pPr>
              <w:spacing w:line="276" w:lineRule="auto"/>
              <w:ind w:left="-567" w:firstLine="567"/>
              <w:jc w:val="both"/>
            </w:pPr>
            <w:proofErr w:type="spellStart"/>
            <w:r w:rsidRPr="00E239B4">
              <w:t>П-ль</w:t>
            </w:r>
            <w:proofErr w:type="spellEnd"/>
            <w:r w:rsidRPr="00E239B4">
              <w:t xml:space="preserve"> не сформирован-</w:t>
            </w:r>
            <w:r w:rsidR="00E239B4" w:rsidRPr="00E239B4">
              <w:t xml:space="preserve"> 0</w:t>
            </w:r>
            <w:r w:rsidR="008B7FC7" w:rsidRPr="00E239B4">
              <w:t xml:space="preserve"> </w:t>
            </w:r>
            <w:r w:rsidRPr="00E239B4">
              <w:t>%</w:t>
            </w:r>
          </w:p>
        </w:tc>
      </w:tr>
      <w:tr w:rsidR="00E80977" w:rsidRPr="00311BC7" w:rsidTr="00950733">
        <w:tc>
          <w:tcPr>
            <w:tcW w:w="3397" w:type="dxa"/>
          </w:tcPr>
          <w:p w:rsidR="00E80977" w:rsidRPr="00E239B4" w:rsidRDefault="00E80977" w:rsidP="00311BC7">
            <w:pPr>
              <w:spacing w:line="276" w:lineRule="auto"/>
              <w:ind w:left="-567" w:firstLine="567"/>
              <w:jc w:val="both"/>
            </w:pPr>
            <w:r w:rsidRPr="00E239B4">
              <w:t>Социально-коммуникативное развитие</w:t>
            </w:r>
          </w:p>
        </w:tc>
        <w:tc>
          <w:tcPr>
            <w:tcW w:w="3402" w:type="dxa"/>
          </w:tcPr>
          <w:p w:rsidR="00FA6587" w:rsidRPr="00E239B4" w:rsidRDefault="001B62F3" w:rsidP="00311BC7">
            <w:pPr>
              <w:spacing w:line="276" w:lineRule="auto"/>
              <w:ind w:left="-567" w:firstLine="567"/>
            </w:pPr>
            <w:proofErr w:type="spellStart"/>
            <w:r w:rsidRPr="00E239B4">
              <w:t>Пок-ль</w:t>
            </w:r>
            <w:proofErr w:type="spellEnd"/>
            <w:r w:rsidRPr="00E239B4">
              <w:t xml:space="preserve">  сформирован – </w:t>
            </w:r>
            <w:r w:rsidR="00E239B4" w:rsidRPr="00E239B4">
              <w:t>30</w:t>
            </w:r>
            <w:r w:rsidR="00FA6587" w:rsidRPr="00E239B4">
              <w:t>%</w:t>
            </w:r>
          </w:p>
          <w:p w:rsidR="00FA6587" w:rsidRPr="00E239B4" w:rsidRDefault="001B62F3" w:rsidP="00311BC7">
            <w:pPr>
              <w:spacing w:line="276" w:lineRule="auto"/>
              <w:ind w:left="-567" w:firstLine="567"/>
            </w:pPr>
            <w:proofErr w:type="spellStart"/>
            <w:r w:rsidRPr="00E239B4">
              <w:t>П-ль</w:t>
            </w:r>
            <w:proofErr w:type="spellEnd"/>
            <w:r w:rsidRPr="00E239B4">
              <w:t xml:space="preserve"> в стад</w:t>
            </w:r>
            <w:proofErr w:type="gramStart"/>
            <w:r w:rsidRPr="00E239B4">
              <w:t>.</w:t>
            </w:r>
            <w:proofErr w:type="gramEnd"/>
            <w:r w:rsidRPr="00E239B4">
              <w:t xml:space="preserve"> </w:t>
            </w:r>
            <w:proofErr w:type="spellStart"/>
            <w:proofErr w:type="gramStart"/>
            <w:r w:rsidRPr="00E239B4">
              <w:t>ф</w:t>
            </w:r>
            <w:proofErr w:type="gramEnd"/>
            <w:r w:rsidRPr="00E239B4">
              <w:t>ормир</w:t>
            </w:r>
            <w:proofErr w:type="spellEnd"/>
            <w:r w:rsidRPr="00E239B4">
              <w:t xml:space="preserve">. – </w:t>
            </w:r>
            <w:r w:rsidR="00E239B4" w:rsidRPr="00E239B4">
              <w:t>70</w:t>
            </w:r>
            <w:r w:rsidR="00FA6587" w:rsidRPr="00E239B4">
              <w:t>%</w:t>
            </w:r>
          </w:p>
          <w:p w:rsidR="00E80977" w:rsidRPr="00E239B4" w:rsidRDefault="00FA6587" w:rsidP="00311BC7">
            <w:pPr>
              <w:spacing w:line="276" w:lineRule="auto"/>
              <w:ind w:left="-567" w:firstLine="567"/>
              <w:jc w:val="both"/>
            </w:pPr>
            <w:proofErr w:type="spellStart"/>
            <w:r w:rsidRPr="00E239B4">
              <w:t>П-ль</w:t>
            </w:r>
            <w:proofErr w:type="spellEnd"/>
            <w:r w:rsidRPr="00E239B4">
              <w:t xml:space="preserve"> не сформирован – </w:t>
            </w:r>
            <w:r w:rsidR="00E239B4" w:rsidRPr="00E239B4">
              <w:t>0</w:t>
            </w:r>
            <w:r w:rsidRPr="00E239B4">
              <w:t>%</w:t>
            </w:r>
          </w:p>
          <w:p w:rsidR="00950733" w:rsidRPr="00E239B4" w:rsidRDefault="00950733" w:rsidP="00311BC7">
            <w:pPr>
              <w:spacing w:line="276" w:lineRule="auto"/>
              <w:ind w:left="-567" w:firstLine="567"/>
              <w:jc w:val="both"/>
            </w:pPr>
          </w:p>
        </w:tc>
        <w:tc>
          <w:tcPr>
            <w:tcW w:w="3402" w:type="dxa"/>
          </w:tcPr>
          <w:p w:rsidR="00FA6587" w:rsidRPr="00E239B4" w:rsidRDefault="001B62F3" w:rsidP="00311BC7">
            <w:pPr>
              <w:spacing w:line="276" w:lineRule="auto"/>
              <w:ind w:left="-567" w:firstLine="567"/>
            </w:pPr>
            <w:proofErr w:type="spellStart"/>
            <w:r w:rsidRPr="00E239B4">
              <w:t>Пок-ль</w:t>
            </w:r>
            <w:proofErr w:type="spellEnd"/>
            <w:r w:rsidRPr="00E239B4">
              <w:t xml:space="preserve">  сформирован </w:t>
            </w:r>
            <w:r w:rsidR="00E239B4" w:rsidRPr="00E239B4">
              <w:t>–</w:t>
            </w:r>
            <w:r w:rsidRPr="00E239B4">
              <w:t xml:space="preserve"> </w:t>
            </w:r>
            <w:r w:rsidR="00E239B4" w:rsidRPr="00E239B4">
              <w:t>49,5</w:t>
            </w:r>
            <w:r w:rsidR="00FA6587" w:rsidRPr="00E239B4">
              <w:t xml:space="preserve"> %</w:t>
            </w:r>
          </w:p>
          <w:p w:rsidR="00FA6587" w:rsidRPr="00E239B4" w:rsidRDefault="001B62F3" w:rsidP="00311BC7">
            <w:pPr>
              <w:spacing w:line="276" w:lineRule="auto"/>
              <w:ind w:left="-567" w:firstLine="567"/>
            </w:pPr>
            <w:proofErr w:type="spellStart"/>
            <w:r w:rsidRPr="00E239B4">
              <w:t>П-ль</w:t>
            </w:r>
            <w:proofErr w:type="spellEnd"/>
            <w:r w:rsidRPr="00E239B4">
              <w:t xml:space="preserve"> в стад</w:t>
            </w:r>
            <w:proofErr w:type="gramStart"/>
            <w:r w:rsidRPr="00E239B4">
              <w:t>.</w:t>
            </w:r>
            <w:proofErr w:type="gramEnd"/>
            <w:r w:rsidRPr="00E239B4">
              <w:t xml:space="preserve"> </w:t>
            </w:r>
            <w:proofErr w:type="spellStart"/>
            <w:proofErr w:type="gramStart"/>
            <w:r w:rsidRPr="00E239B4">
              <w:t>ф</w:t>
            </w:r>
            <w:proofErr w:type="gramEnd"/>
            <w:r w:rsidRPr="00E239B4">
              <w:t>ормир</w:t>
            </w:r>
            <w:proofErr w:type="spellEnd"/>
            <w:r w:rsidRPr="00E239B4">
              <w:t xml:space="preserve">. </w:t>
            </w:r>
            <w:r w:rsidR="00E239B4" w:rsidRPr="00E239B4">
              <w:t>–</w:t>
            </w:r>
            <w:r w:rsidRPr="00E239B4">
              <w:t xml:space="preserve"> </w:t>
            </w:r>
            <w:r w:rsidR="00E239B4" w:rsidRPr="00E239B4">
              <w:t>50,5</w:t>
            </w:r>
            <w:r w:rsidR="00FA6587" w:rsidRPr="00E239B4">
              <w:t>%</w:t>
            </w:r>
          </w:p>
          <w:p w:rsidR="00E80977" w:rsidRPr="00E239B4" w:rsidRDefault="00FA6587" w:rsidP="00311BC7">
            <w:pPr>
              <w:spacing w:line="276" w:lineRule="auto"/>
              <w:ind w:left="-567" w:firstLine="567"/>
              <w:jc w:val="both"/>
            </w:pPr>
            <w:proofErr w:type="spellStart"/>
            <w:r w:rsidRPr="00E239B4">
              <w:t>П-ль</w:t>
            </w:r>
            <w:proofErr w:type="spellEnd"/>
            <w:r w:rsidRPr="00E239B4">
              <w:t xml:space="preserve"> не сформирован - </w:t>
            </w:r>
            <w:r w:rsidR="00E239B4" w:rsidRPr="00E239B4">
              <w:t>0</w:t>
            </w:r>
            <w:r w:rsidRPr="00E239B4">
              <w:t>%</w:t>
            </w:r>
          </w:p>
        </w:tc>
      </w:tr>
      <w:tr w:rsidR="00E80977" w:rsidRPr="00311BC7" w:rsidTr="00950733">
        <w:tc>
          <w:tcPr>
            <w:tcW w:w="3397" w:type="dxa"/>
          </w:tcPr>
          <w:p w:rsidR="00E80977" w:rsidRPr="00E239B4" w:rsidRDefault="00E80977" w:rsidP="00311BC7">
            <w:pPr>
              <w:spacing w:line="276" w:lineRule="auto"/>
              <w:ind w:left="-567" w:firstLine="567"/>
              <w:jc w:val="both"/>
            </w:pPr>
            <w:r w:rsidRPr="00E239B4">
              <w:t>Познавательное развитие</w:t>
            </w:r>
          </w:p>
        </w:tc>
        <w:tc>
          <w:tcPr>
            <w:tcW w:w="3402" w:type="dxa"/>
          </w:tcPr>
          <w:p w:rsidR="00FA6587" w:rsidRPr="00E239B4" w:rsidRDefault="00FA6587" w:rsidP="00311BC7">
            <w:pPr>
              <w:spacing w:line="276" w:lineRule="auto"/>
              <w:ind w:left="-567" w:firstLine="567"/>
            </w:pPr>
            <w:proofErr w:type="spellStart"/>
            <w:r w:rsidRPr="00E239B4">
              <w:t>Пок-ль</w:t>
            </w:r>
            <w:proofErr w:type="spellEnd"/>
            <w:r w:rsidRPr="00E239B4">
              <w:t xml:space="preserve">  сформирован </w:t>
            </w:r>
            <w:r w:rsidR="00E239B4" w:rsidRPr="00E239B4">
              <w:t>–</w:t>
            </w:r>
            <w:r w:rsidRPr="00E239B4">
              <w:t xml:space="preserve"> </w:t>
            </w:r>
            <w:r w:rsidR="00E239B4" w:rsidRPr="00E239B4">
              <w:t>9,5</w:t>
            </w:r>
            <w:r w:rsidRPr="00E239B4">
              <w:t xml:space="preserve"> %</w:t>
            </w:r>
          </w:p>
          <w:p w:rsidR="00FA6587" w:rsidRPr="00E239B4" w:rsidRDefault="000B0AE4" w:rsidP="00311BC7">
            <w:pPr>
              <w:spacing w:line="276" w:lineRule="auto"/>
              <w:ind w:left="-567" w:firstLine="567"/>
            </w:pPr>
            <w:proofErr w:type="spellStart"/>
            <w:r w:rsidRPr="00E239B4">
              <w:t>П-ль</w:t>
            </w:r>
            <w:proofErr w:type="spellEnd"/>
            <w:r w:rsidRPr="00E239B4">
              <w:t xml:space="preserve"> в стад</w:t>
            </w:r>
            <w:proofErr w:type="gramStart"/>
            <w:r w:rsidRPr="00E239B4">
              <w:t>.</w:t>
            </w:r>
            <w:proofErr w:type="gramEnd"/>
            <w:r w:rsidRPr="00E239B4">
              <w:t xml:space="preserve"> </w:t>
            </w:r>
            <w:proofErr w:type="spellStart"/>
            <w:proofErr w:type="gramStart"/>
            <w:r w:rsidRPr="00E239B4">
              <w:t>ф</w:t>
            </w:r>
            <w:proofErr w:type="gramEnd"/>
            <w:r w:rsidRPr="00E239B4">
              <w:t>ормир</w:t>
            </w:r>
            <w:proofErr w:type="spellEnd"/>
            <w:r w:rsidRPr="00E239B4">
              <w:t xml:space="preserve">. </w:t>
            </w:r>
            <w:r w:rsidR="00E239B4" w:rsidRPr="00E239B4">
              <w:t>–</w:t>
            </w:r>
            <w:r w:rsidRPr="00E239B4">
              <w:t xml:space="preserve"> </w:t>
            </w:r>
            <w:r w:rsidR="00E239B4" w:rsidRPr="00E239B4">
              <w:t>79,5</w:t>
            </w:r>
            <w:r w:rsidR="00FA6587" w:rsidRPr="00E239B4">
              <w:t>%</w:t>
            </w:r>
          </w:p>
          <w:p w:rsidR="00E80977" w:rsidRPr="00E239B4" w:rsidRDefault="000B0AE4" w:rsidP="00311BC7">
            <w:pPr>
              <w:spacing w:line="276" w:lineRule="auto"/>
              <w:ind w:left="-567" w:firstLine="567"/>
              <w:jc w:val="both"/>
            </w:pPr>
            <w:proofErr w:type="spellStart"/>
            <w:r w:rsidRPr="00E239B4">
              <w:t>П-ль</w:t>
            </w:r>
            <w:proofErr w:type="spellEnd"/>
            <w:r w:rsidRPr="00E239B4">
              <w:t xml:space="preserve"> не сформирован - </w:t>
            </w:r>
            <w:r w:rsidR="00E239B4" w:rsidRPr="00E239B4">
              <w:t>11</w:t>
            </w:r>
            <w:r w:rsidR="00FA6587" w:rsidRPr="00E239B4">
              <w:t>%</w:t>
            </w:r>
          </w:p>
          <w:p w:rsidR="00950733" w:rsidRPr="00E239B4" w:rsidRDefault="00950733" w:rsidP="00311BC7">
            <w:pPr>
              <w:spacing w:line="276" w:lineRule="auto"/>
              <w:ind w:left="-567" w:firstLine="567"/>
              <w:jc w:val="both"/>
            </w:pPr>
          </w:p>
        </w:tc>
        <w:tc>
          <w:tcPr>
            <w:tcW w:w="3402" w:type="dxa"/>
          </w:tcPr>
          <w:p w:rsidR="00FA6587" w:rsidRPr="00E239B4" w:rsidRDefault="000B0AE4" w:rsidP="00311BC7">
            <w:pPr>
              <w:spacing w:line="276" w:lineRule="auto"/>
              <w:ind w:left="-567" w:firstLine="567"/>
            </w:pPr>
            <w:proofErr w:type="spellStart"/>
            <w:r w:rsidRPr="00E239B4">
              <w:t>Пок-ль</w:t>
            </w:r>
            <w:proofErr w:type="spellEnd"/>
            <w:r w:rsidRPr="00E239B4">
              <w:t xml:space="preserve">  сформирован – </w:t>
            </w:r>
            <w:r w:rsidR="00E239B4" w:rsidRPr="00E239B4">
              <w:t>31</w:t>
            </w:r>
            <w:r w:rsidR="00FA6587" w:rsidRPr="00E239B4">
              <w:t xml:space="preserve"> %</w:t>
            </w:r>
          </w:p>
          <w:p w:rsidR="00FA6587" w:rsidRPr="00E239B4" w:rsidRDefault="000B0AE4" w:rsidP="00311BC7">
            <w:pPr>
              <w:spacing w:line="276" w:lineRule="auto"/>
              <w:ind w:left="-567" w:firstLine="567"/>
            </w:pPr>
            <w:proofErr w:type="spellStart"/>
            <w:r w:rsidRPr="00E239B4">
              <w:t>П-ль</w:t>
            </w:r>
            <w:proofErr w:type="spellEnd"/>
            <w:r w:rsidRPr="00E239B4">
              <w:t xml:space="preserve"> в стад</w:t>
            </w:r>
            <w:proofErr w:type="gramStart"/>
            <w:r w:rsidRPr="00E239B4">
              <w:t>.</w:t>
            </w:r>
            <w:proofErr w:type="gramEnd"/>
            <w:r w:rsidRPr="00E239B4">
              <w:t xml:space="preserve"> </w:t>
            </w:r>
            <w:proofErr w:type="spellStart"/>
            <w:proofErr w:type="gramStart"/>
            <w:r w:rsidRPr="00E239B4">
              <w:t>ф</w:t>
            </w:r>
            <w:proofErr w:type="gramEnd"/>
            <w:r w:rsidRPr="00E239B4">
              <w:t>ормир</w:t>
            </w:r>
            <w:proofErr w:type="spellEnd"/>
            <w:r w:rsidRPr="00E239B4">
              <w:t xml:space="preserve">. </w:t>
            </w:r>
            <w:r w:rsidR="00E239B4" w:rsidRPr="00E239B4">
              <w:t>–</w:t>
            </w:r>
            <w:r w:rsidRPr="00E239B4">
              <w:t xml:space="preserve"> </w:t>
            </w:r>
            <w:r w:rsidR="00E239B4" w:rsidRPr="00E239B4">
              <w:t>68,5</w:t>
            </w:r>
            <w:r w:rsidR="00FA6587" w:rsidRPr="00E239B4">
              <w:t>%</w:t>
            </w:r>
          </w:p>
          <w:p w:rsidR="00E80977" w:rsidRPr="00E239B4" w:rsidRDefault="000B0AE4" w:rsidP="00311BC7">
            <w:pPr>
              <w:spacing w:line="276" w:lineRule="auto"/>
              <w:ind w:left="-567" w:firstLine="567"/>
              <w:jc w:val="both"/>
            </w:pPr>
            <w:proofErr w:type="spellStart"/>
            <w:r w:rsidRPr="00E239B4">
              <w:t>П-ль</w:t>
            </w:r>
            <w:proofErr w:type="spellEnd"/>
            <w:r w:rsidRPr="00E239B4">
              <w:t xml:space="preserve"> не сформирован </w:t>
            </w:r>
            <w:r w:rsidR="00E239B4" w:rsidRPr="00E239B4">
              <w:t>–</w:t>
            </w:r>
            <w:r w:rsidRPr="00E239B4">
              <w:t xml:space="preserve"> </w:t>
            </w:r>
            <w:r w:rsidR="00E239B4" w:rsidRPr="00E239B4">
              <w:t>0,4</w:t>
            </w:r>
            <w:r w:rsidR="00FA6587" w:rsidRPr="00E239B4">
              <w:t>%</w:t>
            </w:r>
          </w:p>
        </w:tc>
      </w:tr>
      <w:tr w:rsidR="00E80977" w:rsidRPr="00311BC7" w:rsidTr="00950733">
        <w:tc>
          <w:tcPr>
            <w:tcW w:w="3397" w:type="dxa"/>
          </w:tcPr>
          <w:p w:rsidR="00E80977" w:rsidRPr="00E239B4" w:rsidRDefault="00E80977" w:rsidP="00311BC7">
            <w:pPr>
              <w:spacing w:line="276" w:lineRule="auto"/>
              <w:ind w:left="-567" w:firstLine="567"/>
              <w:jc w:val="both"/>
            </w:pPr>
            <w:r w:rsidRPr="00E239B4">
              <w:t>Речевое развитие</w:t>
            </w:r>
          </w:p>
        </w:tc>
        <w:tc>
          <w:tcPr>
            <w:tcW w:w="3402" w:type="dxa"/>
          </w:tcPr>
          <w:p w:rsidR="00FA6587" w:rsidRPr="00E239B4" w:rsidRDefault="00FA6587" w:rsidP="00311BC7">
            <w:pPr>
              <w:spacing w:line="276" w:lineRule="auto"/>
              <w:ind w:left="-567" w:firstLine="567"/>
            </w:pPr>
            <w:proofErr w:type="spellStart"/>
            <w:r w:rsidRPr="00E239B4">
              <w:t>Пок-ль</w:t>
            </w:r>
            <w:proofErr w:type="spellEnd"/>
            <w:r w:rsidRPr="00E239B4">
              <w:t xml:space="preserve">  сформирован </w:t>
            </w:r>
            <w:r w:rsidR="00E239B4" w:rsidRPr="00E239B4">
              <w:t>–</w:t>
            </w:r>
            <w:r w:rsidRPr="00E239B4">
              <w:t xml:space="preserve"> </w:t>
            </w:r>
            <w:r w:rsidR="00E239B4" w:rsidRPr="00E239B4">
              <w:t>11,1</w:t>
            </w:r>
            <w:r w:rsidRPr="00E239B4">
              <w:t>%</w:t>
            </w:r>
          </w:p>
          <w:p w:rsidR="00FA6587" w:rsidRPr="00E239B4" w:rsidRDefault="00FA6587" w:rsidP="00311BC7">
            <w:pPr>
              <w:spacing w:line="276" w:lineRule="auto"/>
              <w:ind w:left="-567" w:firstLine="567"/>
            </w:pPr>
            <w:proofErr w:type="spellStart"/>
            <w:r w:rsidRPr="00E239B4">
              <w:t>П-ль</w:t>
            </w:r>
            <w:proofErr w:type="spellEnd"/>
            <w:r w:rsidRPr="00E239B4">
              <w:t xml:space="preserve"> в стад</w:t>
            </w:r>
            <w:proofErr w:type="gramStart"/>
            <w:r w:rsidRPr="00E239B4">
              <w:t>.</w:t>
            </w:r>
            <w:proofErr w:type="gramEnd"/>
            <w:r w:rsidRPr="00E239B4">
              <w:t xml:space="preserve"> </w:t>
            </w:r>
            <w:proofErr w:type="spellStart"/>
            <w:proofErr w:type="gramStart"/>
            <w:r w:rsidRPr="00E239B4">
              <w:t>ф</w:t>
            </w:r>
            <w:proofErr w:type="gramEnd"/>
            <w:r w:rsidRPr="00E239B4">
              <w:t>ормир</w:t>
            </w:r>
            <w:proofErr w:type="spellEnd"/>
            <w:r w:rsidRPr="00E239B4">
              <w:t xml:space="preserve">. - </w:t>
            </w:r>
            <w:r w:rsidR="00E239B4" w:rsidRPr="00E239B4">
              <w:t>79</w:t>
            </w:r>
            <w:r w:rsidRPr="00E239B4">
              <w:t>%</w:t>
            </w:r>
          </w:p>
          <w:p w:rsidR="00E80977" w:rsidRPr="00E239B4" w:rsidRDefault="000B0AE4" w:rsidP="00311BC7">
            <w:pPr>
              <w:spacing w:line="276" w:lineRule="auto"/>
              <w:ind w:left="-567" w:firstLine="567"/>
              <w:jc w:val="both"/>
            </w:pPr>
            <w:proofErr w:type="spellStart"/>
            <w:r w:rsidRPr="00E239B4">
              <w:t>П-ль</w:t>
            </w:r>
            <w:proofErr w:type="spellEnd"/>
            <w:r w:rsidRPr="00E239B4">
              <w:t xml:space="preserve"> не сформирован – </w:t>
            </w:r>
            <w:r w:rsidR="00E239B4" w:rsidRPr="00E239B4">
              <w:t>8,9</w:t>
            </w:r>
            <w:r w:rsidR="00FA6587" w:rsidRPr="00E239B4">
              <w:t>%</w:t>
            </w:r>
          </w:p>
          <w:p w:rsidR="00950733" w:rsidRPr="00E239B4" w:rsidRDefault="00950733" w:rsidP="00311BC7">
            <w:pPr>
              <w:spacing w:line="276" w:lineRule="auto"/>
              <w:ind w:left="-567" w:firstLine="567"/>
              <w:jc w:val="both"/>
            </w:pPr>
          </w:p>
        </w:tc>
        <w:tc>
          <w:tcPr>
            <w:tcW w:w="3402" w:type="dxa"/>
          </w:tcPr>
          <w:p w:rsidR="00950733" w:rsidRPr="00E239B4" w:rsidRDefault="000B0AE4" w:rsidP="00311BC7">
            <w:pPr>
              <w:spacing w:line="276" w:lineRule="auto"/>
              <w:ind w:left="-567" w:firstLine="567"/>
            </w:pPr>
            <w:proofErr w:type="spellStart"/>
            <w:r w:rsidRPr="00E239B4">
              <w:t>Пок-ль</w:t>
            </w:r>
            <w:proofErr w:type="spellEnd"/>
            <w:r w:rsidRPr="00E239B4">
              <w:t xml:space="preserve">  сформирован – </w:t>
            </w:r>
            <w:r w:rsidR="00510846" w:rsidRPr="00E239B4">
              <w:t>4</w:t>
            </w:r>
            <w:r w:rsidR="00E239B4" w:rsidRPr="00E239B4">
              <w:t>8</w:t>
            </w:r>
            <w:r w:rsidR="00510846" w:rsidRPr="00E239B4">
              <w:t>,</w:t>
            </w:r>
            <w:r w:rsidR="00E239B4" w:rsidRPr="00E239B4">
              <w:t>2</w:t>
            </w:r>
            <w:r w:rsidR="00950733" w:rsidRPr="00E239B4">
              <w:t xml:space="preserve"> %</w:t>
            </w:r>
          </w:p>
          <w:p w:rsidR="00950733" w:rsidRPr="00E239B4" w:rsidRDefault="000B0AE4" w:rsidP="00311BC7">
            <w:pPr>
              <w:spacing w:line="276" w:lineRule="auto"/>
              <w:ind w:left="-567" w:firstLine="567"/>
            </w:pPr>
            <w:proofErr w:type="spellStart"/>
            <w:r w:rsidRPr="00E239B4">
              <w:t>П-ль</w:t>
            </w:r>
            <w:proofErr w:type="spellEnd"/>
            <w:r w:rsidRPr="00E239B4">
              <w:t xml:space="preserve"> в стад</w:t>
            </w:r>
            <w:proofErr w:type="gramStart"/>
            <w:r w:rsidRPr="00E239B4">
              <w:t>.</w:t>
            </w:r>
            <w:proofErr w:type="gramEnd"/>
            <w:r w:rsidRPr="00E239B4">
              <w:t xml:space="preserve"> </w:t>
            </w:r>
            <w:proofErr w:type="spellStart"/>
            <w:proofErr w:type="gramStart"/>
            <w:r w:rsidRPr="00E239B4">
              <w:t>ф</w:t>
            </w:r>
            <w:proofErr w:type="gramEnd"/>
            <w:r w:rsidRPr="00E239B4">
              <w:t>ормир</w:t>
            </w:r>
            <w:proofErr w:type="spellEnd"/>
            <w:r w:rsidRPr="00E239B4">
              <w:t xml:space="preserve">. </w:t>
            </w:r>
            <w:r w:rsidR="00E239B4" w:rsidRPr="00E239B4">
              <w:t>–</w:t>
            </w:r>
            <w:r w:rsidRPr="00E239B4">
              <w:t xml:space="preserve"> </w:t>
            </w:r>
            <w:r w:rsidR="00510846" w:rsidRPr="00E239B4">
              <w:t>4</w:t>
            </w:r>
            <w:r w:rsidR="00E239B4" w:rsidRPr="00E239B4">
              <w:t>8,8</w:t>
            </w:r>
            <w:r w:rsidR="00950733" w:rsidRPr="00E239B4">
              <w:t>%</w:t>
            </w:r>
          </w:p>
          <w:p w:rsidR="00E80977" w:rsidRPr="00E239B4" w:rsidRDefault="00E239B4" w:rsidP="00311BC7">
            <w:pPr>
              <w:spacing w:line="276" w:lineRule="auto"/>
              <w:ind w:left="-567" w:firstLine="567"/>
              <w:jc w:val="both"/>
            </w:pPr>
            <w:proofErr w:type="spellStart"/>
            <w:r w:rsidRPr="00E239B4">
              <w:t>П-ль</w:t>
            </w:r>
            <w:proofErr w:type="spellEnd"/>
            <w:r w:rsidRPr="00E239B4">
              <w:t xml:space="preserve"> не сформирован – 3</w:t>
            </w:r>
            <w:r w:rsidR="00950733" w:rsidRPr="00E239B4">
              <w:t>%</w:t>
            </w:r>
          </w:p>
        </w:tc>
      </w:tr>
      <w:tr w:rsidR="00E80977" w:rsidRPr="00311BC7" w:rsidTr="00950733">
        <w:tc>
          <w:tcPr>
            <w:tcW w:w="3397" w:type="dxa"/>
          </w:tcPr>
          <w:p w:rsidR="00E80977" w:rsidRPr="00E239B4" w:rsidRDefault="00E80977" w:rsidP="00311BC7">
            <w:pPr>
              <w:spacing w:line="276" w:lineRule="auto"/>
              <w:ind w:left="-567" w:firstLine="567"/>
              <w:jc w:val="both"/>
            </w:pPr>
            <w:r w:rsidRPr="00E239B4">
              <w:t xml:space="preserve">Художественно-эстетическое </w:t>
            </w:r>
            <w:proofErr w:type="spellStart"/>
            <w:r w:rsidRPr="00E239B4">
              <w:t>рахвитие</w:t>
            </w:r>
            <w:proofErr w:type="spellEnd"/>
          </w:p>
        </w:tc>
        <w:tc>
          <w:tcPr>
            <w:tcW w:w="3402" w:type="dxa"/>
          </w:tcPr>
          <w:p w:rsidR="00950733" w:rsidRPr="00E239B4" w:rsidRDefault="00950733" w:rsidP="00311BC7">
            <w:pPr>
              <w:spacing w:line="276" w:lineRule="auto"/>
              <w:ind w:left="-567" w:firstLine="567"/>
            </w:pPr>
            <w:proofErr w:type="spellStart"/>
            <w:r w:rsidRPr="00E239B4">
              <w:t>Пок-ль</w:t>
            </w:r>
            <w:proofErr w:type="spellEnd"/>
            <w:r w:rsidRPr="00E239B4">
              <w:t xml:space="preserve">  сформирован </w:t>
            </w:r>
            <w:r w:rsidR="00E239B4" w:rsidRPr="00E239B4">
              <w:t>–</w:t>
            </w:r>
            <w:r w:rsidRPr="00E239B4">
              <w:t xml:space="preserve"> </w:t>
            </w:r>
            <w:r w:rsidR="00E239B4" w:rsidRPr="00E239B4">
              <w:t>21,4</w:t>
            </w:r>
            <w:r w:rsidRPr="00E239B4">
              <w:t xml:space="preserve"> %</w:t>
            </w:r>
          </w:p>
          <w:p w:rsidR="00950733" w:rsidRPr="00E239B4" w:rsidRDefault="000B0AE4" w:rsidP="00311BC7">
            <w:pPr>
              <w:spacing w:line="276" w:lineRule="auto"/>
              <w:ind w:left="-567" w:firstLine="567"/>
            </w:pPr>
            <w:proofErr w:type="spellStart"/>
            <w:r w:rsidRPr="00E239B4">
              <w:t>П-ль</w:t>
            </w:r>
            <w:proofErr w:type="spellEnd"/>
            <w:r w:rsidRPr="00E239B4">
              <w:t xml:space="preserve"> в стад</w:t>
            </w:r>
            <w:proofErr w:type="gramStart"/>
            <w:r w:rsidRPr="00E239B4">
              <w:t>.</w:t>
            </w:r>
            <w:proofErr w:type="gramEnd"/>
            <w:r w:rsidRPr="00E239B4">
              <w:t xml:space="preserve"> </w:t>
            </w:r>
            <w:proofErr w:type="spellStart"/>
            <w:proofErr w:type="gramStart"/>
            <w:r w:rsidRPr="00E239B4">
              <w:t>ф</w:t>
            </w:r>
            <w:proofErr w:type="gramEnd"/>
            <w:r w:rsidRPr="00E239B4">
              <w:t>ормир</w:t>
            </w:r>
            <w:proofErr w:type="spellEnd"/>
            <w:r w:rsidRPr="00E239B4">
              <w:t>. -</w:t>
            </w:r>
            <w:r w:rsidR="00E239B4" w:rsidRPr="00E239B4">
              <w:t>76,2</w:t>
            </w:r>
            <w:r w:rsidR="00950733" w:rsidRPr="00E239B4">
              <w:t>%</w:t>
            </w:r>
          </w:p>
          <w:p w:rsidR="00E80977" w:rsidRPr="00E239B4" w:rsidRDefault="00E239B4" w:rsidP="00311BC7">
            <w:pPr>
              <w:spacing w:line="276" w:lineRule="auto"/>
              <w:ind w:left="-567" w:firstLine="567"/>
              <w:jc w:val="both"/>
            </w:pPr>
            <w:proofErr w:type="spellStart"/>
            <w:r w:rsidRPr="00E239B4">
              <w:t>П-ль</w:t>
            </w:r>
            <w:proofErr w:type="spellEnd"/>
            <w:r w:rsidRPr="00E239B4">
              <w:t xml:space="preserve"> не сформирован - 2</w:t>
            </w:r>
            <w:r w:rsidR="00950733" w:rsidRPr="00E239B4">
              <w:t>,</w:t>
            </w:r>
            <w:r w:rsidR="000B0AE4" w:rsidRPr="00E239B4">
              <w:t>4</w:t>
            </w:r>
            <w:r w:rsidR="00950733" w:rsidRPr="00E239B4">
              <w:t>%</w:t>
            </w:r>
          </w:p>
          <w:p w:rsidR="00950733" w:rsidRPr="00E239B4" w:rsidRDefault="00950733" w:rsidP="00311BC7">
            <w:pPr>
              <w:spacing w:line="276" w:lineRule="auto"/>
              <w:ind w:left="-567" w:firstLine="567"/>
              <w:jc w:val="both"/>
            </w:pPr>
          </w:p>
        </w:tc>
        <w:tc>
          <w:tcPr>
            <w:tcW w:w="3402" w:type="dxa"/>
          </w:tcPr>
          <w:p w:rsidR="00950733" w:rsidRPr="00E239B4" w:rsidRDefault="000B0AE4" w:rsidP="00311BC7">
            <w:pPr>
              <w:spacing w:line="276" w:lineRule="auto"/>
              <w:ind w:left="-567" w:firstLine="567"/>
            </w:pPr>
            <w:proofErr w:type="spellStart"/>
            <w:r w:rsidRPr="00E239B4">
              <w:t>Пок-ль</w:t>
            </w:r>
            <w:proofErr w:type="spellEnd"/>
            <w:r w:rsidRPr="00E239B4">
              <w:t xml:space="preserve">  сформирован </w:t>
            </w:r>
            <w:r w:rsidR="00E239B4" w:rsidRPr="00E239B4">
              <w:t>–</w:t>
            </w:r>
            <w:r w:rsidRPr="00E239B4">
              <w:t xml:space="preserve"> </w:t>
            </w:r>
            <w:r w:rsidR="00E239B4" w:rsidRPr="00E239B4">
              <w:t>46,7</w:t>
            </w:r>
            <w:r w:rsidR="00950733" w:rsidRPr="00E239B4">
              <w:t xml:space="preserve"> %</w:t>
            </w:r>
          </w:p>
          <w:p w:rsidR="00950733" w:rsidRPr="00E239B4" w:rsidRDefault="000B0AE4" w:rsidP="00311BC7">
            <w:pPr>
              <w:spacing w:line="276" w:lineRule="auto"/>
              <w:ind w:left="-567" w:firstLine="567"/>
            </w:pPr>
            <w:proofErr w:type="spellStart"/>
            <w:r w:rsidRPr="00E239B4">
              <w:t>П-ль</w:t>
            </w:r>
            <w:proofErr w:type="spellEnd"/>
            <w:r w:rsidRPr="00E239B4">
              <w:t xml:space="preserve"> в стад</w:t>
            </w:r>
            <w:proofErr w:type="gramStart"/>
            <w:r w:rsidRPr="00E239B4">
              <w:t>.</w:t>
            </w:r>
            <w:proofErr w:type="gramEnd"/>
            <w:r w:rsidRPr="00E239B4">
              <w:t xml:space="preserve"> </w:t>
            </w:r>
            <w:proofErr w:type="spellStart"/>
            <w:proofErr w:type="gramStart"/>
            <w:r w:rsidRPr="00E239B4">
              <w:t>ф</w:t>
            </w:r>
            <w:proofErr w:type="gramEnd"/>
            <w:r w:rsidRPr="00E239B4">
              <w:t>ормир</w:t>
            </w:r>
            <w:proofErr w:type="spellEnd"/>
            <w:r w:rsidRPr="00E239B4">
              <w:t xml:space="preserve">. </w:t>
            </w:r>
            <w:r w:rsidR="00E239B4" w:rsidRPr="00E239B4">
              <w:t>–</w:t>
            </w:r>
            <w:r w:rsidRPr="00E239B4">
              <w:t xml:space="preserve"> </w:t>
            </w:r>
            <w:r w:rsidR="00E239B4" w:rsidRPr="00E239B4">
              <w:t>51,9</w:t>
            </w:r>
            <w:r w:rsidR="00950733" w:rsidRPr="00E239B4">
              <w:t>%</w:t>
            </w:r>
          </w:p>
          <w:p w:rsidR="00E80977" w:rsidRPr="00E239B4" w:rsidRDefault="000B0AE4" w:rsidP="00E239B4">
            <w:pPr>
              <w:spacing w:line="276" w:lineRule="auto"/>
              <w:ind w:left="-567" w:firstLine="567"/>
              <w:jc w:val="both"/>
            </w:pPr>
            <w:proofErr w:type="spellStart"/>
            <w:r w:rsidRPr="00E239B4">
              <w:t>П-ль</w:t>
            </w:r>
            <w:proofErr w:type="spellEnd"/>
            <w:r w:rsidRPr="00E239B4">
              <w:t xml:space="preserve"> не сформирован </w:t>
            </w:r>
            <w:r w:rsidR="00E239B4" w:rsidRPr="00E239B4">
              <w:t>–</w:t>
            </w:r>
            <w:r w:rsidRPr="00E239B4">
              <w:t xml:space="preserve"> </w:t>
            </w:r>
            <w:r w:rsidR="00E239B4" w:rsidRPr="00E239B4">
              <w:t>1,4</w:t>
            </w:r>
            <w:r w:rsidR="00950733" w:rsidRPr="00E239B4">
              <w:t>%</w:t>
            </w:r>
          </w:p>
        </w:tc>
      </w:tr>
    </w:tbl>
    <w:p w:rsidR="00E80977" w:rsidRPr="00311BC7" w:rsidRDefault="00E80977" w:rsidP="00311BC7">
      <w:pPr>
        <w:spacing w:line="276" w:lineRule="auto"/>
        <w:ind w:left="-567" w:firstLine="567"/>
        <w:jc w:val="both"/>
        <w:rPr>
          <w:color w:val="FF0000"/>
          <w:sz w:val="28"/>
          <w:szCs w:val="28"/>
        </w:rPr>
      </w:pPr>
    </w:p>
    <w:p w:rsidR="00950733" w:rsidRPr="00CB70FA" w:rsidRDefault="00950733" w:rsidP="00311BC7">
      <w:pPr>
        <w:spacing w:line="276" w:lineRule="auto"/>
        <w:ind w:left="-567" w:firstLine="567"/>
        <w:jc w:val="both"/>
        <w:rPr>
          <w:sz w:val="28"/>
          <w:szCs w:val="28"/>
        </w:rPr>
      </w:pPr>
      <w:r w:rsidRPr="00CB70FA">
        <w:rPr>
          <w:sz w:val="28"/>
          <w:szCs w:val="28"/>
        </w:rPr>
        <w:t xml:space="preserve">Анализ выполнения требований к содержанию и методам воспитания и обучения, а также усвоения детьми программного материала показывают позитивную динамику по всем направлениям развития: </w:t>
      </w:r>
    </w:p>
    <w:p w:rsidR="00E239B4" w:rsidRPr="008D3593" w:rsidRDefault="00E239B4" w:rsidP="00E239B4">
      <w:pPr>
        <w:ind w:left="-567" w:firstLine="709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достаточный уровень по образовательной области </w:t>
      </w:r>
      <w:r w:rsidRPr="008D3593">
        <w:rPr>
          <w:b/>
          <w:sz w:val="28"/>
          <w:szCs w:val="28"/>
        </w:rPr>
        <w:t>«Познавательное развитие»</w:t>
      </w:r>
      <w:r>
        <w:rPr>
          <w:sz w:val="28"/>
          <w:szCs w:val="28"/>
        </w:rPr>
        <w:t xml:space="preserve"> увеличился на 21.5%  </w:t>
      </w:r>
      <w:r>
        <w:rPr>
          <w:i/>
          <w:sz w:val="28"/>
          <w:szCs w:val="28"/>
        </w:rPr>
        <w:t>(начало</w:t>
      </w:r>
      <w:r w:rsidRPr="008D3593">
        <w:rPr>
          <w:i/>
          <w:sz w:val="28"/>
          <w:szCs w:val="28"/>
        </w:rPr>
        <w:t xml:space="preserve"> учебного года  –</w:t>
      </w:r>
      <w:r>
        <w:rPr>
          <w:i/>
          <w:sz w:val="28"/>
          <w:szCs w:val="28"/>
        </w:rPr>
        <w:t xml:space="preserve"> 9</w:t>
      </w:r>
      <w:r w:rsidRPr="008D3593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>5</w:t>
      </w:r>
      <w:r w:rsidRPr="008D3593">
        <w:rPr>
          <w:i/>
          <w:sz w:val="28"/>
          <w:szCs w:val="28"/>
        </w:rPr>
        <w:t>%</w:t>
      </w:r>
      <w:r>
        <w:rPr>
          <w:i/>
          <w:sz w:val="28"/>
          <w:szCs w:val="28"/>
        </w:rPr>
        <w:t xml:space="preserve"> </w:t>
      </w:r>
      <w:r w:rsidR="00C36A48">
        <w:rPr>
          <w:i/>
          <w:sz w:val="28"/>
          <w:szCs w:val="28"/>
        </w:rPr>
        <w:t>(20)</w:t>
      </w:r>
      <w:r>
        <w:rPr>
          <w:i/>
          <w:sz w:val="28"/>
          <w:szCs w:val="28"/>
        </w:rPr>
        <w:t>, конец  учебного года 31</w:t>
      </w:r>
      <w:r w:rsidRPr="008D3593">
        <w:rPr>
          <w:i/>
          <w:sz w:val="28"/>
          <w:szCs w:val="28"/>
        </w:rPr>
        <w:t>%</w:t>
      </w:r>
      <w:proofErr w:type="gramStart"/>
      <w:r>
        <w:rPr>
          <w:i/>
          <w:sz w:val="28"/>
          <w:szCs w:val="28"/>
        </w:rPr>
        <w:t xml:space="preserve"> )</w:t>
      </w:r>
      <w:proofErr w:type="gramEnd"/>
      <w:r>
        <w:rPr>
          <w:i/>
          <w:sz w:val="28"/>
          <w:szCs w:val="28"/>
        </w:rPr>
        <w:t>(65</w:t>
      </w:r>
      <w:r w:rsidRPr="008D3593">
        <w:rPr>
          <w:i/>
          <w:sz w:val="28"/>
          <w:szCs w:val="28"/>
        </w:rPr>
        <w:t>).</w:t>
      </w:r>
    </w:p>
    <w:p w:rsidR="00E239B4" w:rsidRDefault="00E239B4" w:rsidP="00E239B4">
      <w:pPr>
        <w:ind w:left="-567" w:firstLine="709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Уровень близкий к достаточному в конце  учебного года снизился на 11%  </w:t>
      </w:r>
      <w:r>
        <w:rPr>
          <w:i/>
          <w:sz w:val="28"/>
          <w:szCs w:val="28"/>
        </w:rPr>
        <w:t xml:space="preserve">(начало </w:t>
      </w:r>
      <w:r w:rsidRPr="008D3593">
        <w:rPr>
          <w:i/>
          <w:sz w:val="28"/>
          <w:szCs w:val="28"/>
        </w:rPr>
        <w:t xml:space="preserve"> у</w:t>
      </w:r>
      <w:r>
        <w:rPr>
          <w:i/>
          <w:sz w:val="28"/>
          <w:szCs w:val="28"/>
        </w:rPr>
        <w:t>чебного года  – 79,5% (167), конец учебного года 68</w:t>
      </w:r>
      <w:r w:rsidRPr="008D3593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>5</w:t>
      </w:r>
      <w:r w:rsidRPr="008D3593">
        <w:rPr>
          <w:i/>
          <w:sz w:val="28"/>
          <w:szCs w:val="28"/>
        </w:rPr>
        <w:t>%</w:t>
      </w:r>
      <w:r>
        <w:rPr>
          <w:i/>
          <w:sz w:val="28"/>
          <w:szCs w:val="28"/>
        </w:rPr>
        <w:t xml:space="preserve"> (143</w:t>
      </w:r>
      <w:r w:rsidRPr="008D3593">
        <w:rPr>
          <w:i/>
          <w:sz w:val="28"/>
          <w:szCs w:val="28"/>
        </w:rPr>
        <w:t>).</w:t>
      </w:r>
      <w:proofErr w:type="gramEnd"/>
    </w:p>
    <w:p w:rsidR="00E239B4" w:rsidRPr="008D3593" w:rsidRDefault="00E239B4" w:rsidP="00E239B4">
      <w:pPr>
        <w:ind w:left="-567" w:firstLine="709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Недостаточный уровень в конце  учебного года уменьшился на 10,6%  </w:t>
      </w:r>
      <w:r>
        <w:rPr>
          <w:i/>
          <w:sz w:val="28"/>
          <w:szCs w:val="28"/>
        </w:rPr>
        <w:t xml:space="preserve">(начало </w:t>
      </w:r>
      <w:r w:rsidRPr="008D3593">
        <w:rPr>
          <w:i/>
          <w:sz w:val="28"/>
          <w:szCs w:val="28"/>
        </w:rPr>
        <w:t xml:space="preserve"> уч</w:t>
      </w:r>
      <w:r>
        <w:rPr>
          <w:i/>
          <w:sz w:val="28"/>
          <w:szCs w:val="28"/>
        </w:rPr>
        <w:t>ебного года  – 11% (23), конец  учебного года  0,4</w:t>
      </w:r>
      <w:r w:rsidRPr="008D3593">
        <w:rPr>
          <w:i/>
          <w:sz w:val="28"/>
          <w:szCs w:val="28"/>
        </w:rPr>
        <w:t>%</w:t>
      </w:r>
      <w:r>
        <w:rPr>
          <w:i/>
          <w:sz w:val="28"/>
          <w:szCs w:val="28"/>
        </w:rPr>
        <w:t xml:space="preserve"> (1</w:t>
      </w:r>
      <w:r w:rsidRPr="008D3593">
        <w:rPr>
          <w:i/>
          <w:sz w:val="28"/>
          <w:szCs w:val="28"/>
        </w:rPr>
        <w:t>).</w:t>
      </w:r>
      <w:proofErr w:type="gramEnd"/>
    </w:p>
    <w:p w:rsidR="00E239B4" w:rsidRPr="008D3593" w:rsidRDefault="00E239B4" w:rsidP="00E239B4">
      <w:pPr>
        <w:ind w:left="-567"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По образовательной области </w:t>
      </w:r>
      <w:r w:rsidRPr="008D3593">
        <w:rPr>
          <w:b/>
          <w:sz w:val="28"/>
          <w:szCs w:val="28"/>
        </w:rPr>
        <w:t>«Социально-коммуникативное развитие»</w:t>
      </w:r>
      <w:r>
        <w:rPr>
          <w:sz w:val="28"/>
          <w:szCs w:val="28"/>
        </w:rPr>
        <w:t xml:space="preserve"> в конце 2021-2022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г. </w:t>
      </w:r>
      <w:r w:rsidRPr="00AD5F79">
        <w:rPr>
          <w:sz w:val="28"/>
          <w:szCs w:val="28"/>
          <w:u w:val="single"/>
        </w:rPr>
        <w:t>достаточный уровень</w:t>
      </w:r>
      <w:r>
        <w:rPr>
          <w:sz w:val="28"/>
          <w:szCs w:val="28"/>
        </w:rPr>
        <w:t xml:space="preserve"> увеличился на 19,5%  </w:t>
      </w:r>
      <w:r>
        <w:rPr>
          <w:i/>
          <w:sz w:val="28"/>
          <w:szCs w:val="28"/>
        </w:rPr>
        <w:t xml:space="preserve">(начало </w:t>
      </w:r>
      <w:r w:rsidRPr="008D3593">
        <w:rPr>
          <w:i/>
          <w:sz w:val="28"/>
          <w:szCs w:val="28"/>
        </w:rPr>
        <w:t xml:space="preserve"> учебного года  –</w:t>
      </w:r>
      <w:r>
        <w:rPr>
          <w:i/>
          <w:sz w:val="28"/>
          <w:szCs w:val="28"/>
        </w:rPr>
        <w:t xml:space="preserve"> 30%(63)</w:t>
      </w:r>
      <w:r w:rsidRPr="008D3593">
        <w:rPr>
          <w:i/>
          <w:sz w:val="28"/>
          <w:szCs w:val="28"/>
        </w:rPr>
        <w:t>%</w:t>
      </w:r>
      <w:r>
        <w:rPr>
          <w:i/>
          <w:sz w:val="28"/>
          <w:szCs w:val="28"/>
        </w:rPr>
        <w:t>, конец  учебного года 49,5</w:t>
      </w:r>
      <w:r w:rsidRPr="008D3593">
        <w:rPr>
          <w:i/>
          <w:sz w:val="28"/>
          <w:szCs w:val="28"/>
        </w:rPr>
        <w:t>%</w:t>
      </w:r>
      <w:r>
        <w:rPr>
          <w:i/>
          <w:sz w:val="28"/>
          <w:szCs w:val="28"/>
        </w:rPr>
        <w:t xml:space="preserve"> (104)</w:t>
      </w:r>
      <w:r w:rsidRPr="008D3593">
        <w:rPr>
          <w:i/>
          <w:sz w:val="28"/>
          <w:szCs w:val="28"/>
        </w:rPr>
        <w:t>).</w:t>
      </w:r>
    </w:p>
    <w:p w:rsidR="00E239B4" w:rsidRPr="008D3593" w:rsidRDefault="00E239B4" w:rsidP="00E239B4">
      <w:pPr>
        <w:ind w:left="-567" w:firstLine="709"/>
        <w:rPr>
          <w:i/>
          <w:sz w:val="28"/>
          <w:szCs w:val="28"/>
        </w:rPr>
      </w:pPr>
      <w:proofErr w:type="gramStart"/>
      <w:r w:rsidRPr="00AD5F79">
        <w:rPr>
          <w:sz w:val="28"/>
          <w:szCs w:val="28"/>
          <w:u w:val="single"/>
        </w:rPr>
        <w:t>Уровень близкий к достаточному</w:t>
      </w:r>
      <w:r>
        <w:rPr>
          <w:sz w:val="28"/>
          <w:szCs w:val="28"/>
        </w:rPr>
        <w:t xml:space="preserve"> в конце 2021-2022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 уменьшился на 19,5%   </w:t>
      </w:r>
      <w:r>
        <w:rPr>
          <w:i/>
          <w:sz w:val="28"/>
          <w:szCs w:val="28"/>
        </w:rPr>
        <w:t xml:space="preserve">(начало </w:t>
      </w:r>
      <w:r w:rsidRPr="008D3593">
        <w:rPr>
          <w:i/>
          <w:sz w:val="28"/>
          <w:szCs w:val="28"/>
        </w:rPr>
        <w:t xml:space="preserve"> учебного года  –</w:t>
      </w:r>
      <w:r>
        <w:rPr>
          <w:i/>
          <w:sz w:val="28"/>
          <w:szCs w:val="28"/>
        </w:rPr>
        <w:t xml:space="preserve"> 70</w:t>
      </w:r>
      <w:r w:rsidRPr="008D3593">
        <w:rPr>
          <w:i/>
          <w:sz w:val="28"/>
          <w:szCs w:val="28"/>
        </w:rPr>
        <w:t>%</w:t>
      </w:r>
      <w:r>
        <w:rPr>
          <w:i/>
          <w:sz w:val="28"/>
          <w:szCs w:val="28"/>
        </w:rPr>
        <w:t xml:space="preserve"> (147), конец </w:t>
      </w:r>
      <w:r w:rsidRPr="008D3593">
        <w:rPr>
          <w:i/>
          <w:sz w:val="28"/>
          <w:szCs w:val="28"/>
        </w:rPr>
        <w:t xml:space="preserve"> учебного года </w:t>
      </w:r>
      <w:r>
        <w:rPr>
          <w:i/>
          <w:sz w:val="28"/>
          <w:szCs w:val="28"/>
        </w:rPr>
        <w:t>50,5</w:t>
      </w:r>
      <w:r w:rsidRPr="008D3593">
        <w:rPr>
          <w:i/>
          <w:sz w:val="28"/>
          <w:szCs w:val="28"/>
        </w:rPr>
        <w:t>%</w:t>
      </w:r>
      <w:r>
        <w:rPr>
          <w:i/>
          <w:sz w:val="28"/>
          <w:szCs w:val="28"/>
        </w:rPr>
        <w:t xml:space="preserve"> (106</w:t>
      </w:r>
      <w:r w:rsidRPr="008D3593">
        <w:rPr>
          <w:i/>
          <w:sz w:val="28"/>
          <w:szCs w:val="28"/>
        </w:rPr>
        <w:t>).</w:t>
      </w:r>
      <w:proofErr w:type="gramEnd"/>
    </w:p>
    <w:p w:rsidR="00E239B4" w:rsidRPr="008D3593" w:rsidRDefault="00E239B4" w:rsidP="00E239B4">
      <w:pPr>
        <w:ind w:left="-567"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По образовательной области </w:t>
      </w:r>
      <w:r>
        <w:rPr>
          <w:b/>
          <w:sz w:val="28"/>
          <w:szCs w:val="28"/>
        </w:rPr>
        <w:t>«Речевое</w:t>
      </w:r>
      <w:r w:rsidRPr="008D3593">
        <w:rPr>
          <w:b/>
          <w:sz w:val="28"/>
          <w:szCs w:val="28"/>
        </w:rPr>
        <w:t xml:space="preserve"> развитие»</w:t>
      </w:r>
      <w:r>
        <w:rPr>
          <w:sz w:val="28"/>
          <w:szCs w:val="28"/>
        </w:rPr>
        <w:t xml:space="preserve"> в конце 2021-2022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 </w:t>
      </w:r>
      <w:r w:rsidRPr="00AD5F79">
        <w:rPr>
          <w:sz w:val="28"/>
          <w:szCs w:val="28"/>
          <w:u w:val="single"/>
        </w:rPr>
        <w:t>достаточный уровень</w:t>
      </w:r>
      <w:r>
        <w:rPr>
          <w:sz w:val="28"/>
          <w:szCs w:val="28"/>
        </w:rPr>
        <w:t xml:space="preserve"> вырос на 37,1% (54) </w:t>
      </w:r>
      <w:r>
        <w:rPr>
          <w:i/>
          <w:sz w:val="28"/>
          <w:szCs w:val="28"/>
        </w:rPr>
        <w:t>(начало  учебного года – 11,1% (19</w:t>
      </w:r>
      <w:r w:rsidRPr="008670DD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конец  учебного года 48,2</w:t>
      </w:r>
      <w:r w:rsidRPr="008D3593">
        <w:rPr>
          <w:i/>
          <w:sz w:val="28"/>
          <w:szCs w:val="28"/>
        </w:rPr>
        <w:t>%</w:t>
      </w:r>
      <w:r>
        <w:rPr>
          <w:i/>
          <w:sz w:val="28"/>
          <w:szCs w:val="28"/>
        </w:rPr>
        <w:t xml:space="preserve"> (81</w:t>
      </w:r>
      <w:r w:rsidRPr="003C0A61">
        <w:rPr>
          <w:i/>
          <w:sz w:val="28"/>
          <w:szCs w:val="28"/>
        </w:rPr>
        <w:t>)</w:t>
      </w:r>
      <w:r w:rsidRPr="008D3593">
        <w:rPr>
          <w:i/>
          <w:sz w:val="28"/>
          <w:szCs w:val="28"/>
        </w:rPr>
        <w:t>).</w:t>
      </w:r>
    </w:p>
    <w:p w:rsidR="00E239B4" w:rsidRPr="008D3593" w:rsidRDefault="00E239B4" w:rsidP="00E239B4">
      <w:pPr>
        <w:ind w:left="-567" w:firstLine="709"/>
        <w:rPr>
          <w:i/>
          <w:sz w:val="28"/>
          <w:szCs w:val="28"/>
        </w:rPr>
      </w:pPr>
      <w:r w:rsidRPr="00AD5F79">
        <w:rPr>
          <w:sz w:val="28"/>
          <w:szCs w:val="28"/>
          <w:u w:val="single"/>
        </w:rPr>
        <w:t xml:space="preserve">Уровень близкий к </w:t>
      </w:r>
      <w:proofErr w:type="gramStart"/>
      <w:r w:rsidRPr="00AD5F79">
        <w:rPr>
          <w:sz w:val="28"/>
          <w:szCs w:val="28"/>
          <w:u w:val="single"/>
        </w:rPr>
        <w:t>достаточному</w:t>
      </w:r>
      <w:proofErr w:type="gramEnd"/>
      <w:r>
        <w:rPr>
          <w:sz w:val="28"/>
          <w:szCs w:val="28"/>
        </w:rPr>
        <w:t xml:space="preserve"> в конце 20</w:t>
      </w:r>
      <w:r w:rsidRPr="003C0A61">
        <w:rPr>
          <w:sz w:val="28"/>
          <w:szCs w:val="28"/>
        </w:rPr>
        <w:t>2</w:t>
      </w:r>
      <w:r>
        <w:rPr>
          <w:sz w:val="28"/>
          <w:szCs w:val="28"/>
        </w:rPr>
        <w:t>1-20</w:t>
      </w:r>
      <w:r w:rsidRPr="003C0A61">
        <w:rPr>
          <w:sz w:val="28"/>
          <w:szCs w:val="28"/>
        </w:rPr>
        <w:t>2</w:t>
      </w: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Г. снизился на 30,2 %  </w:t>
      </w:r>
      <w:r>
        <w:rPr>
          <w:i/>
          <w:sz w:val="28"/>
          <w:szCs w:val="28"/>
        </w:rPr>
        <w:t xml:space="preserve">(начало </w:t>
      </w:r>
      <w:r w:rsidRPr="008D3593">
        <w:rPr>
          <w:i/>
          <w:sz w:val="28"/>
          <w:szCs w:val="28"/>
        </w:rPr>
        <w:t xml:space="preserve"> учебного года  –</w:t>
      </w:r>
      <w:r>
        <w:rPr>
          <w:i/>
          <w:sz w:val="28"/>
          <w:szCs w:val="28"/>
        </w:rPr>
        <w:t xml:space="preserve"> 79% (134), конец </w:t>
      </w:r>
      <w:r w:rsidRPr="008D3593">
        <w:rPr>
          <w:i/>
          <w:sz w:val="28"/>
          <w:szCs w:val="28"/>
        </w:rPr>
        <w:t xml:space="preserve"> учебного года </w:t>
      </w:r>
      <w:r>
        <w:rPr>
          <w:i/>
          <w:sz w:val="28"/>
          <w:szCs w:val="28"/>
        </w:rPr>
        <w:t>48,8</w:t>
      </w:r>
      <w:r w:rsidRPr="008D3593">
        <w:rPr>
          <w:i/>
          <w:sz w:val="28"/>
          <w:szCs w:val="28"/>
        </w:rPr>
        <w:t>%</w:t>
      </w:r>
      <w:r>
        <w:rPr>
          <w:i/>
          <w:sz w:val="28"/>
          <w:szCs w:val="28"/>
        </w:rPr>
        <w:t xml:space="preserve"> (82))</w:t>
      </w:r>
      <w:r w:rsidRPr="008D3593">
        <w:rPr>
          <w:i/>
          <w:sz w:val="28"/>
          <w:szCs w:val="28"/>
        </w:rPr>
        <w:t>.</w:t>
      </w:r>
    </w:p>
    <w:p w:rsidR="00E239B4" w:rsidRDefault="00E239B4" w:rsidP="00E239B4">
      <w:pPr>
        <w:ind w:left="-567" w:firstLine="709"/>
        <w:rPr>
          <w:i/>
          <w:sz w:val="28"/>
          <w:szCs w:val="28"/>
        </w:rPr>
      </w:pPr>
      <w:r w:rsidRPr="00AD5F79">
        <w:rPr>
          <w:sz w:val="28"/>
          <w:szCs w:val="28"/>
          <w:u w:val="single"/>
        </w:rPr>
        <w:t>Недостаточный уровень</w:t>
      </w:r>
      <w:r>
        <w:rPr>
          <w:sz w:val="28"/>
          <w:szCs w:val="28"/>
        </w:rPr>
        <w:t xml:space="preserve"> в конце 2021-2022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 уменьшился на 5,9% </w:t>
      </w:r>
      <w:r>
        <w:rPr>
          <w:i/>
          <w:sz w:val="28"/>
          <w:szCs w:val="28"/>
        </w:rPr>
        <w:t xml:space="preserve">(начало </w:t>
      </w:r>
      <w:r w:rsidRPr="008D3593">
        <w:rPr>
          <w:i/>
          <w:sz w:val="28"/>
          <w:szCs w:val="28"/>
        </w:rPr>
        <w:t xml:space="preserve"> учебного года  – </w:t>
      </w:r>
      <w:r>
        <w:rPr>
          <w:i/>
          <w:sz w:val="28"/>
          <w:szCs w:val="28"/>
        </w:rPr>
        <w:t xml:space="preserve">8,9% (15), конец </w:t>
      </w:r>
      <w:r w:rsidRPr="008D359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учебного года 3% (5)).</w:t>
      </w:r>
    </w:p>
    <w:p w:rsidR="00E239B4" w:rsidRPr="008D3593" w:rsidRDefault="00E239B4" w:rsidP="00E239B4">
      <w:pPr>
        <w:ind w:left="-567"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По образовательной области </w:t>
      </w:r>
      <w:r>
        <w:rPr>
          <w:b/>
          <w:sz w:val="28"/>
          <w:szCs w:val="28"/>
        </w:rPr>
        <w:t>«Художественно-эстетическое развитие</w:t>
      </w:r>
      <w:r w:rsidRPr="008D3593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в конце 2021-2022 учебного года </w:t>
      </w:r>
      <w:r w:rsidRPr="00AD5F79">
        <w:rPr>
          <w:sz w:val="28"/>
          <w:szCs w:val="28"/>
          <w:u w:val="single"/>
        </w:rPr>
        <w:t>достаточный уровень</w:t>
      </w:r>
      <w:r>
        <w:rPr>
          <w:sz w:val="28"/>
          <w:szCs w:val="28"/>
        </w:rPr>
        <w:t xml:space="preserve"> вырос  на 25,3% </w:t>
      </w:r>
      <w:r>
        <w:rPr>
          <w:i/>
          <w:sz w:val="28"/>
          <w:szCs w:val="28"/>
        </w:rPr>
        <w:t xml:space="preserve">(начало </w:t>
      </w:r>
      <w:r w:rsidRPr="008D3593">
        <w:rPr>
          <w:i/>
          <w:sz w:val="28"/>
          <w:szCs w:val="28"/>
        </w:rPr>
        <w:t xml:space="preserve"> учебного года  –</w:t>
      </w:r>
      <w:r>
        <w:rPr>
          <w:i/>
          <w:sz w:val="28"/>
          <w:szCs w:val="28"/>
        </w:rPr>
        <w:t xml:space="preserve"> 21,4</w:t>
      </w:r>
      <w:r w:rsidRPr="008D3593">
        <w:rPr>
          <w:i/>
          <w:sz w:val="28"/>
          <w:szCs w:val="28"/>
        </w:rPr>
        <w:t>%</w:t>
      </w:r>
      <w:r>
        <w:rPr>
          <w:i/>
          <w:sz w:val="28"/>
          <w:szCs w:val="28"/>
        </w:rPr>
        <w:t xml:space="preserve"> (45), конец учебного года 46,7</w:t>
      </w:r>
      <w:r w:rsidRPr="008D3593">
        <w:rPr>
          <w:i/>
          <w:sz w:val="28"/>
          <w:szCs w:val="28"/>
        </w:rPr>
        <w:t>%</w:t>
      </w:r>
      <w:r>
        <w:rPr>
          <w:i/>
          <w:sz w:val="28"/>
          <w:szCs w:val="28"/>
        </w:rPr>
        <w:t xml:space="preserve">  (98)</w:t>
      </w:r>
      <w:r w:rsidRPr="008D3593">
        <w:rPr>
          <w:i/>
          <w:sz w:val="28"/>
          <w:szCs w:val="28"/>
        </w:rPr>
        <w:t>).</w:t>
      </w:r>
    </w:p>
    <w:p w:rsidR="00E239B4" w:rsidRPr="008D3593" w:rsidRDefault="00E239B4" w:rsidP="00E239B4">
      <w:pPr>
        <w:ind w:left="-567" w:firstLine="709"/>
        <w:rPr>
          <w:i/>
          <w:sz w:val="28"/>
          <w:szCs w:val="28"/>
        </w:rPr>
      </w:pPr>
      <w:proofErr w:type="gramStart"/>
      <w:r w:rsidRPr="00AD5F79">
        <w:rPr>
          <w:sz w:val="28"/>
          <w:szCs w:val="28"/>
          <w:u w:val="single"/>
        </w:rPr>
        <w:t>Уровень близкий к достаточному</w:t>
      </w:r>
      <w:r>
        <w:rPr>
          <w:sz w:val="28"/>
          <w:szCs w:val="28"/>
        </w:rPr>
        <w:t xml:space="preserve"> в конце 2021-2022 учебного года снизился на  24,3%) </w:t>
      </w:r>
      <w:r>
        <w:rPr>
          <w:i/>
          <w:sz w:val="28"/>
          <w:szCs w:val="28"/>
        </w:rPr>
        <w:t xml:space="preserve">(начало </w:t>
      </w:r>
      <w:r w:rsidRPr="008D3593">
        <w:rPr>
          <w:i/>
          <w:sz w:val="28"/>
          <w:szCs w:val="28"/>
        </w:rPr>
        <w:t xml:space="preserve"> учебного года  –</w:t>
      </w:r>
      <w:r>
        <w:rPr>
          <w:i/>
          <w:sz w:val="28"/>
          <w:szCs w:val="28"/>
        </w:rPr>
        <w:t xml:space="preserve"> 76,2% (160), конец </w:t>
      </w:r>
      <w:r w:rsidRPr="008D3593">
        <w:rPr>
          <w:i/>
          <w:sz w:val="28"/>
          <w:szCs w:val="28"/>
        </w:rPr>
        <w:t xml:space="preserve"> учебного года </w:t>
      </w:r>
      <w:r>
        <w:rPr>
          <w:i/>
          <w:sz w:val="28"/>
          <w:szCs w:val="28"/>
        </w:rPr>
        <w:t>51,9</w:t>
      </w:r>
      <w:r w:rsidRPr="008D3593">
        <w:rPr>
          <w:i/>
          <w:sz w:val="28"/>
          <w:szCs w:val="28"/>
        </w:rPr>
        <w:t>%</w:t>
      </w:r>
      <w:r>
        <w:rPr>
          <w:i/>
          <w:sz w:val="28"/>
          <w:szCs w:val="28"/>
        </w:rPr>
        <w:t xml:space="preserve"> (109)</w:t>
      </w:r>
      <w:r w:rsidRPr="008D3593">
        <w:rPr>
          <w:i/>
          <w:sz w:val="28"/>
          <w:szCs w:val="28"/>
        </w:rPr>
        <w:t>).</w:t>
      </w:r>
      <w:proofErr w:type="gramEnd"/>
    </w:p>
    <w:p w:rsidR="00E239B4" w:rsidRDefault="00E239B4" w:rsidP="00E239B4">
      <w:pPr>
        <w:ind w:left="-567" w:firstLine="709"/>
        <w:rPr>
          <w:i/>
          <w:sz w:val="28"/>
          <w:szCs w:val="28"/>
        </w:rPr>
      </w:pPr>
      <w:proofErr w:type="gramStart"/>
      <w:r w:rsidRPr="00AD5F79">
        <w:rPr>
          <w:sz w:val="28"/>
          <w:szCs w:val="28"/>
          <w:u w:val="single"/>
        </w:rPr>
        <w:t>Недостаточный уровень</w:t>
      </w:r>
      <w:r>
        <w:rPr>
          <w:sz w:val="28"/>
          <w:szCs w:val="28"/>
        </w:rPr>
        <w:t xml:space="preserve"> в конце учебного года снизился на 1%  </w:t>
      </w:r>
      <w:r>
        <w:rPr>
          <w:i/>
          <w:sz w:val="28"/>
          <w:szCs w:val="28"/>
        </w:rPr>
        <w:t xml:space="preserve">(начало </w:t>
      </w:r>
      <w:r w:rsidRPr="008D3593">
        <w:rPr>
          <w:i/>
          <w:sz w:val="28"/>
          <w:szCs w:val="28"/>
        </w:rPr>
        <w:t xml:space="preserve"> учебного года  – </w:t>
      </w:r>
      <w:r>
        <w:rPr>
          <w:i/>
          <w:sz w:val="28"/>
          <w:szCs w:val="28"/>
        </w:rPr>
        <w:t xml:space="preserve">2,4% (5), конец </w:t>
      </w:r>
      <w:r w:rsidRPr="008D359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учебного года 1,4% (3).</w:t>
      </w:r>
      <w:proofErr w:type="gramEnd"/>
    </w:p>
    <w:p w:rsidR="00E239B4" w:rsidRDefault="00E239B4" w:rsidP="00E239B4">
      <w:pPr>
        <w:ind w:left="-567" w:firstLine="709"/>
        <w:rPr>
          <w:i/>
          <w:sz w:val="28"/>
          <w:szCs w:val="28"/>
        </w:rPr>
      </w:pPr>
    </w:p>
    <w:p w:rsidR="00E239B4" w:rsidRPr="008D3593" w:rsidRDefault="00E239B4" w:rsidP="00E239B4">
      <w:pPr>
        <w:ind w:left="-567"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По образовательной области </w:t>
      </w:r>
      <w:r>
        <w:rPr>
          <w:b/>
          <w:sz w:val="28"/>
          <w:szCs w:val="28"/>
        </w:rPr>
        <w:t>«Физическое развитие</w:t>
      </w:r>
      <w:r w:rsidRPr="008D3593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в конце учебного года </w:t>
      </w:r>
      <w:r w:rsidRPr="00AD5F79">
        <w:rPr>
          <w:sz w:val="28"/>
          <w:szCs w:val="28"/>
          <w:u w:val="single"/>
        </w:rPr>
        <w:t>достаточный уровень</w:t>
      </w:r>
      <w:r>
        <w:rPr>
          <w:sz w:val="28"/>
          <w:szCs w:val="28"/>
        </w:rPr>
        <w:t xml:space="preserve"> увеличился на 28%  </w:t>
      </w:r>
      <w:r>
        <w:rPr>
          <w:i/>
          <w:sz w:val="28"/>
          <w:szCs w:val="28"/>
        </w:rPr>
        <w:t xml:space="preserve">(начало </w:t>
      </w:r>
      <w:r w:rsidRPr="008D3593">
        <w:rPr>
          <w:i/>
          <w:sz w:val="28"/>
          <w:szCs w:val="28"/>
        </w:rPr>
        <w:t xml:space="preserve"> учебного года  –</w:t>
      </w:r>
      <w:r>
        <w:rPr>
          <w:i/>
          <w:sz w:val="28"/>
          <w:szCs w:val="28"/>
        </w:rPr>
        <w:t xml:space="preserve"> 21</w:t>
      </w:r>
      <w:r w:rsidRPr="008D3593">
        <w:rPr>
          <w:i/>
          <w:sz w:val="28"/>
          <w:szCs w:val="28"/>
        </w:rPr>
        <w:t>%</w:t>
      </w:r>
      <w:r>
        <w:rPr>
          <w:i/>
          <w:sz w:val="28"/>
          <w:szCs w:val="28"/>
        </w:rPr>
        <w:t xml:space="preserve"> (43), конец 2021-2022 учебного года 49</w:t>
      </w:r>
      <w:r w:rsidRPr="008D3593">
        <w:rPr>
          <w:i/>
          <w:sz w:val="28"/>
          <w:szCs w:val="28"/>
        </w:rPr>
        <w:t>%</w:t>
      </w:r>
      <w:r>
        <w:rPr>
          <w:i/>
          <w:sz w:val="28"/>
          <w:szCs w:val="28"/>
        </w:rPr>
        <w:t xml:space="preserve"> (103)</w:t>
      </w:r>
      <w:r w:rsidRPr="008D3593">
        <w:rPr>
          <w:i/>
          <w:sz w:val="28"/>
          <w:szCs w:val="28"/>
        </w:rPr>
        <w:t>).</w:t>
      </w:r>
    </w:p>
    <w:p w:rsidR="00E239B4" w:rsidRPr="008D3593" w:rsidRDefault="00E239B4" w:rsidP="00E239B4">
      <w:pPr>
        <w:ind w:left="-567" w:firstLine="709"/>
        <w:rPr>
          <w:i/>
          <w:sz w:val="28"/>
          <w:szCs w:val="28"/>
        </w:rPr>
      </w:pPr>
      <w:r w:rsidRPr="00AD5F79">
        <w:rPr>
          <w:sz w:val="28"/>
          <w:szCs w:val="28"/>
          <w:u w:val="single"/>
        </w:rPr>
        <w:t xml:space="preserve">Уровень близкий к </w:t>
      </w:r>
      <w:proofErr w:type="gramStart"/>
      <w:r w:rsidRPr="00AD5F79">
        <w:rPr>
          <w:sz w:val="28"/>
          <w:szCs w:val="28"/>
          <w:u w:val="single"/>
        </w:rPr>
        <w:t>достаточному</w:t>
      </w:r>
      <w:proofErr w:type="gramEnd"/>
      <w:r>
        <w:rPr>
          <w:sz w:val="28"/>
          <w:szCs w:val="28"/>
        </w:rPr>
        <w:t xml:space="preserve"> в конце  учебного года снизился на 27%  </w:t>
      </w:r>
      <w:r>
        <w:rPr>
          <w:i/>
          <w:sz w:val="28"/>
          <w:szCs w:val="28"/>
        </w:rPr>
        <w:t xml:space="preserve">(начало </w:t>
      </w:r>
      <w:r w:rsidRPr="008D3593">
        <w:rPr>
          <w:i/>
          <w:sz w:val="28"/>
          <w:szCs w:val="28"/>
        </w:rPr>
        <w:t xml:space="preserve"> учебного года  –</w:t>
      </w:r>
      <w:r>
        <w:rPr>
          <w:i/>
          <w:sz w:val="28"/>
          <w:szCs w:val="28"/>
        </w:rPr>
        <w:t xml:space="preserve"> 78% (164), конец </w:t>
      </w:r>
      <w:r w:rsidRPr="008D3593">
        <w:rPr>
          <w:i/>
          <w:sz w:val="28"/>
          <w:szCs w:val="28"/>
        </w:rPr>
        <w:t xml:space="preserve">учебного года </w:t>
      </w:r>
      <w:r>
        <w:rPr>
          <w:i/>
          <w:sz w:val="28"/>
          <w:szCs w:val="28"/>
        </w:rPr>
        <w:t>51</w:t>
      </w:r>
      <w:r w:rsidRPr="008D3593">
        <w:rPr>
          <w:i/>
          <w:sz w:val="28"/>
          <w:szCs w:val="28"/>
        </w:rPr>
        <w:t>%</w:t>
      </w:r>
      <w:r>
        <w:rPr>
          <w:i/>
          <w:sz w:val="28"/>
          <w:szCs w:val="28"/>
        </w:rPr>
        <w:t xml:space="preserve"> (107)</w:t>
      </w:r>
      <w:r w:rsidRPr="008D3593">
        <w:rPr>
          <w:i/>
          <w:sz w:val="28"/>
          <w:szCs w:val="28"/>
        </w:rPr>
        <w:t>).</w:t>
      </w:r>
    </w:p>
    <w:p w:rsidR="00E239B4" w:rsidRDefault="00E239B4" w:rsidP="00E239B4">
      <w:pPr>
        <w:ind w:left="-567" w:firstLine="709"/>
        <w:rPr>
          <w:i/>
          <w:sz w:val="28"/>
          <w:szCs w:val="28"/>
        </w:rPr>
      </w:pPr>
      <w:proofErr w:type="gramStart"/>
      <w:r w:rsidRPr="00AD5F79">
        <w:rPr>
          <w:sz w:val="28"/>
          <w:szCs w:val="28"/>
          <w:u w:val="single"/>
        </w:rPr>
        <w:t>Недостаточный уровень</w:t>
      </w:r>
      <w:r>
        <w:rPr>
          <w:sz w:val="28"/>
          <w:szCs w:val="28"/>
        </w:rPr>
        <w:t xml:space="preserve"> в конце учебного года снизился на 1%  </w:t>
      </w:r>
      <w:r>
        <w:rPr>
          <w:i/>
          <w:sz w:val="28"/>
          <w:szCs w:val="28"/>
        </w:rPr>
        <w:t xml:space="preserve">(начало </w:t>
      </w:r>
      <w:r w:rsidRPr="008D3593">
        <w:rPr>
          <w:i/>
          <w:sz w:val="28"/>
          <w:szCs w:val="28"/>
        </w:rPr>
        <w:t xml:space="preserve"> учебного года  – </w:t>
      </w:r>
      <w:r>
        <w:rPr>
          <w:i/>
          <w:sz w:val="28"/>
          <w:szCs w:val="28"/>
        </w:rPr>
        <w:t xml:space="preserve">1% (2), конец </w:t>
      </w:r>
      <w:r w:rsidRPr="008D359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учебного года 0%</w:t>
      </w:r>
      <w:proofErr w:type="gramEnd"/>
    </w:p>
    <w:p w:rsidR="00E239B4" w:rsidRPr="008D3593" w:rsidRDefault="00E239B4" w:rsidP="00E239B4">
      <w:pPr>
        <w:rPr>
          <w:i/>
          <w:sz w:val="28"/>
          <w:szCs w:val="28"/>
        </w:rPr>
      </w:pPr>
    </w:p>
    <w:p w:rsidR="00950733" w:rsidRPr="00FE2194" w:rsidRDefault="002E6F76" w:rsidP="00311BC7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E2194">
        <w:rPr>
          <w:sz w:val="28"/>
          <w:szCs w:val="28"/>
        </w:rPr>
        <w:t xml:space="preserve"> группе имеются  дети,  у которых выражено </w:t>
      </w:r>
      <w:r>
        <w:rPr>
          <w:sz w:val="28"/>
          <w:szCs w:val="28"/>
        </w:rPr>
        <w:t xml:space="preserve">несоответствие </w:t>
      </w:r>
      <w:r w:rsidRPr="0019021A">
        <w:rPr>
          <w:sz w:val="28"/>
          <w:szCs w:val="28"/>
        </w:rPr>
        <w:t>состояни</w:t>
      </w:r>
      <w:r>
        <w:rPr>
          <w:sz w:val="28"/>
          <w:szCs w:val="28"/>
        </w:rPr>
        <w:t xml:space="preserve">ю возрастной нормы развития </w:t>
      </w:r>
      <w:r w:rsidRPr="00FE2194">
        <w:rPr>
          <w:sz w:val="28"/>
          <w:szCs w:val="28"/>
        </w:rPr>
        <w:t xml:space="preserve"> </w:t>
      </w:r>
      <w:r w:rsidR="00071901" w:rsidRPr="00FE2194">
        <w:rPr>
          <w:sz w:val="28"/>
          <w:szCs w:val="28"/>
        </w:rPr>
        <w:t>(</w:t>
      </w:r>
      <w:r w:rsidR="00206A1B" w:rsidRPr="00FE2194">
        <w:rPr>
          <w:sz w:val="28"/>
          <w:szCs w:val="28"/>
        </w:rPr>
        <w:t>Ксения</w:t>
      </w:r>
      <w:proofErr w:type="gramStart"/>
      <w:r w:rsidR="00206A1B" w:rsidRPr="00FE2194">
        <w:rPr>
          <w:sz w:val="28"/>
          <w:szCs w:val="28"/>
        </w:rPr>
        <w:t xml:space="preserve"> В</w:t>
      </w:r>
      <w:proofErr w:type="gramEnd"/>
      <w:r w:rsidR="00206A1B" w:rsidRPr="00FE2194">
        <w:rPr>
          <w:sz w:val="28"/>
          <w:szCs w:val="28"/>
        </w:rPr>
        <w:t xml:space="preserve">, </w:t>
      </w:r>
      <w:r w:rsidR="00FE2194" w:rsidRPr="00FE2194">
        <w:rPr>
          <w:sz w:val="28"/>
          <w:szCs w:val="28"/>
        </w:rPr>
        <w:t>Андрей Л, Яна Л, Диана Л, Полина П</w:t>
      </w:r>
      <w:r w:rsidR="00950733" w:rsidRPr="00FE2194">
        <w:rPr>
          <w:sz w:val="28"/>
          <w:szCs w:val="28"/>
        </w:rPr>
        <w:t>) и им необходима корректировка педагогического процесса по образовательным областям «Познавательное развитие», «Речевое развитие», «Физическое развитие», «Соц</w:t>
      </w:r>
      <w:r w:rsidR="00A64CC2">
        <w:rPr>
          <w:sz w:val="28"/>
          <w:szCs w:val="28"/>
        </w:rPr>
        <w:t>иально коммуникативное развитие»</w:t>
      </w:r>
      <w:r w:rsidR="00950733" w:rsidRPr="00FE2194">
        <w:rPr>
          <w:sz w:val="28"/>
          <w:szCs w:val="28"/>
        </w:rPr>
        <w:t>, «Худо</w:t>
      </w:r>
      <w:r w:rsidR="006B1DD0" w:rsidRPr="00FE2194">
        <w:rPr>
          <w:sz w:val="28"/>
          <w:szCs w:val="28"/>
        </w:rPr>
        <w:t>ж</w:t>
      </w:r>
      <w:r w:rsidR="00950733" w:rsidRPr="00FE2194">
        <w:rPr>
          <w:sz w:val="28"/>
          <w:szCs w:val="28"/>
        </w:rPr>
        <w:t>ественно-эстетическое развитие».</w:t>
      </w:r>
    </w:p>
    <w:p w:rsidR="006F7393" w:rsidRPr="006F7393" w:rsidRDefault="00950733" w:rsidP="006F739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11BC7">
        <w:rPr>
          <w:color w:val="FF0000"/>
          <w:sz w:val="28"/>
          <w:szCs w:val="28"/>
        </w:rPr>
        <w:t xml:space="preserve"> </w:t>
      </w:r>
      <w:r w:rsidRPr="00FE2194">
        <w:rPr>
          <w:sz w:val="28"/>
          <w:szCs w:val="28"/>
        </w:rPr>
        <w:t xml:space="preserve">Индивидуальная работа </w:t>
      </w:r>
      <w:r w:rsidR="00C36A48">
        <w:rPr>
          <w:sz w:val="28"/>
          <w:szCs w:val="28"/>
        </w:rPr>
        <w:t xml:space="preserve">с этими детьми </w:t>
      </w:r>
      <w:r w:rsidRPr="00FE2194">
        <w:rPr>
          <w:sz w:val="28"/>
          <w:szCs w:val="28"/>
        </w:rPr>
        <w:t xml:space="preserve">проводилась по следующим направлениям: развитие основных движений, работа по звукопроизношению, </w:t>
      </w:r>
      <w:r w:rsidRPr="00FE2194">
        <w:rPr>
          <w:sz w:val="28"/>
          <w:szCs w:val="28"/>
        </w:rPr>
        <w:lastRenderedPageBreak/>
        <w:t>приучение к культурно - гигиеническим нав</w:t>
      </w:r>
      <w:r w:rsidR="00A64CC2">
        <w:rPr>
          <w:sz w:val="28"/>
          <w:szCs w:val="28"/>
        </w:rPr>
        <w:t xml:space="preserve">ыкам, навыков самообслуживания, изучение исторического прошлого нашей родины, </w:t>
      </w:r>
      <w:r w:rsidR="00A64CC2" w:rsidRPr="00A64CC2">
        <w:rPr>
          <w:sz w:val="28"/>
          <w:szCs w:val="28"/>
        </w:rPr>
        <w:t>формирование представлений о космосе, составление и решение задач в одно действие на «+» использование цифр и арифметических  знаков.</w:t>
      </w:r>
      <w:r w:rsidR="00A64CC2" w:rsidRPr="004B27E1">
        <w:rPr>
          <w:sz w:val="20"/>
          <w:szCs w:val="20"/>
        </w:rPr>
        <w:t xml:space="preserve"> </w:t>
      </w:r>
      <w:r w:rsidR="006F7393" w:rsidRPr="00FE2194">
        <w:rPr>
          <w:sz w:val="28"/>
          <w:szCs w:val="28"/>
        </w:rPr>
        <w:t>Так же велись индивидуальные беседы о правилах поведения в группе, на площадке и за столом.</w:t>
      </w:r>
    </w:p>
    <w:p w:rsidR="00A64CC2" w:rsidRPr="002E705E" w:rsidRDefault="006F7393" w:rsidP="006F739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773A39">
        <w:rPr>
          <w:sz w:val="28"/>
          <w:szCs w:val="28"/>
        </w:rPr>
        <w:t xml:space="preserve">Для детей с ОВЗ проводилась </w:t>
      </w:r>
      <w:proofErr w:type="spellStart"/>
      <w:r w:rsidRPr="00773A39">
        <w:rPr>
          <w:sz w:val="28"/>
          <w:szCs w:val="28"/>
        </w:rPr>
        <w:t>коррекционно</w:t>
      </w:r>
      <w:proofErr w:type="spellEnd"/>
      <w:r w:rsidRPr="00773A39">
        <w:rPr>
          <w:sz w:val="28"/>
          <w:szCs w:val="28"/>
        </w:rPr>
        <w:t xml:space="preserve"> - развивающая работа. У детей наблюдается положительная динамика: выработались алгоритмы действия по соблюдения режима дня, навыкам самообслуживания, общения с детьми и взрослыми, понимания и выполнения простых инструкций, поведения во время непрерывной образовательной деятельности, выполнение указаний, задания. </w:t>
      </w:r>
    </w:p>
    <w:p w:rsidR="0020176C" w:rsidRPr="00FE2194" w:rsidRDefault="005419EB" w:rsidP="0020176C">
      <w:pPr>
        <w:shd w:val="clear" w:color="auto" w:fill="FFFFFF"/>
        <w:spacing w:line="276" w:lineRule="auto"/>
        <w:ind w:left="-567" w:firstLine="709"/>
        <w:jc w:val="both"/>
        <w:rPr>
          <w:sz w:val="28"/>
          <w:szCs w:val="28"/>
        </w:rPr>
      </w:pPr>
      <w:r w:rsidRPr="00FE2194">
        <w:rPr>
          <w:rStyle w:val="ucoz-forum-post"/>
          <w:sz w:val="28"/>
          <w:szCs w:val="28"/>
        </w:rPr>
        <w:t xml:space="preserve">В соответствии с требованием ФГОС </w:t>
      </w:r>
      <w:proofErr w:type="gramStart"/>
      <w:r w:rsidRPr="00FE2194">
        <w:rPr>
          <w:rStyle w:val="ucoz-forum-post"/>
          <w:sz w:val="28"/>
          <w:szCs w:val="28"/>
        </w:rPr>
        <w:t>ДО</w:t>
      </w:r>
      <w:proofErr w:type="gramEnd"/>
      <w:r w:rsidRPr="00FE2194">
        <w:rPr>
          <w:rStyle w:val="ucoz-forum-post"/>
          <w:sz w:val="28"/>
          <w:szCs w:val="28"/>
        </w:rPr>
        <w:t xml:space="preserve"> и </w:t>
      </w:r>
      <w:proofErr w:type="gramStart"/>
      <w:r w:rsidRPr="00FE2194">
        <w:rPr>
          <w:rStyle w:val="ucoz-forum-post"/>
          <w:sz w:val="28"/>
          <w:szCs w:val="28"/>
        </w:rPr>
        <w:t>поставленными</w:t>
      </w:r>
      <w:proofErr w:type="gramEnd"/>
      <w:r w:rsidRPr="00FE2194">
        <w:rPr>
          <w:rStyle w:val="ucoz-forum-post"/>
          <w:sz w:val="28"/>
          <w:szCs w:val="28"/>
        </w:rPr>
        <w:t xml:space="preserve"> задачами, для организации содержательной, увлекательной жизни и разностороннего развития ребенка, в </w:t>
      </w:r>
      <w:r w:rsidRPr="00FE2194">
        <w:rPr>
          <w:sz w:val="28"/>
          <w:szCs w:val="28"/>
        </w:rPr>
        <w:t xml:space="preserve"> работе используем образовательное пространство ДОУ: спортивный  и музыкальный зал, прогулочные участки, оснащенные атрибутами для подвижных и сюжетно-ролевых игр</w:t>
      </w:r>
      <w:r w:rsidR="00C36A48">
        <w:rPr>
          <w:sz w:val="28"/>
          <w:szCs w:val="28"/>
        </w:rPr>
        <w:t>, соляную комнату</w:t>
      </w:r>
      <w:r w:rsidRPr="00FE2194">
        <w:rPr>
          <w:sz w:val="28"/>
          <w:szCs w:val="28"/>
        </w:rPr>
        <w:t xml:space="preserve">. Пользуемся коллекцией аудиоматериалов музыкального руководителя, дидактическими пособиями учителя-логопеда и других специалистов ДОУ.  Оснащение и оборудование, пространственная организационная среда, условия  жизнедеятельности детей, соответствуют санитарно-гигиеническим требованиям. </w:t>
      </w:r>
    </w:p>
    <w:p w:rsidR="005419EB" w:rsidRPr="000A1E9E" w:rsidRDefault="00913C44" w:rsidP="000A1E9E">
      <w:pPr>
        <w:pStyle w:val="a3"/>
        <w:shd w:val="clear" w:color="auto" w:fill="FFFFFF"/>
        <w:spacing w:before="0" w:after="150" w:line="276" w:lineRule="auto"/>
        <w:ind w:left="-567" w:firstLine="709"/>
        <w:jc w:val="both"/>
        <w:rPr>
          <w:sz w:val="28"/>
          <w:szCs w:val="28"/>
        </w:rPr>
      </w:pPr>
      <w:r w:rsidRPr="000A1E9E">
        <w:rPr>
          <w:sz w:val="28"/>
          <w:szCs w:val="28"/>
        </w:rPr>
        <w:t>Для источника знаний, социального опыта и разви</w:t>
      </w:r>
      <w:r w:rsidR="005419EB" w:rsidRPr="000A1E9E">
        <w:rPr>
          <w:sz w:val="28"/>
          <w:szCs w:val="28"/>
        </w:rPr>
        <w:t>тия детей</w:t>
      </w:r>
      <w:r w:rsidRPr="000A1E9E">
        <w:rPr>
          <w:sz w:val="28"/>
          <w:szCs w:val="28"/>
        </w:rPr>
        <w:t>, а так же для создания  условий в самостоятельной активности и целенаправленного действия детей во всех видах, в группе создали</w:t>
      </w:r>
      <w:r w:rsidR="00B03D71" w:rsidRPr="000A1E9E">
        <w:rPr>
          <w:sz w:val="28"/>
          <w:szCs w:val="28"/>
        </w:rPr>
        <w:t xml:space="preserve"> </w:t>
      </w:r>
      <w:r w:rsidRPr="00C36A48">
        <w:rPr>
          <w:sz w:val="28"/>
          <w:szCs w:val="28"/>
        </w:rPr>
        <w:t>предметно</w:t>
      </w:r>
      <w:r w:rsidRPr="000A1E9E">
        <w:rPr>
          <w:b/>
          <w:sz w:val="28"/>
          <w:szCs w:val="28"/>
        </w:rPr>
        <w:t>-</w:t>
      </w:r>
      <w:r w:rsidRPr="00C36A48">
        <w:rPr>
          <w:sz w:val="28"/>
          <w:szCs w:val="28"/>
        </w:rPr>
        <w:t>пространственную</w:t>
      </w:r>
      <w:r w:rsidRPr="000A1E9E">
        <w:rPr>
          <w:b/>
          <w:sz w:val="28"/>
          <w:szCs w:val="28"/>
        </w:rPr>
        <w:t xml:space="preserve"> </w:t>
      </w:r>
      <w:r w:rsidRPr="00C36A48">
        <w:rPr>
          <w:sz w:val="28"/>
          <w:szCs w:val="28"/>
        </w:rPr>
        <w:t>развивающую</w:t>
      </w:r>
      <w:r w:rsidRPr="000A1E9E">
        <w:rPr>
          <w:b/>
          <w:sz w:val="28"/>
          <w:szCs w:val="28"/>
        </w:rPr>
        <w:t xml:space="preserve"> среду</w:t>
      </w:r>
      <w:r w:rsidRPr="000A1E9E">
        <w:rPr>
          <w:sz w:val="28"/>
          <w:szCs w:val="28"/>
        </w:rPr>
        <w:t>.</w:t>
      </w:r>
      <w:r w:rsidR="00B03D71" w:rsidRPr="000A1E9E">
        <w:rPr>
          <w:sz w:val="28"/>
          <w:szCs w:val="28"/>
        </w:rPr>
        <w:t xml:space="preserve"> </w:t>
      </w:r>
      <w:proofErr w:type="gramStart"/>
      <w:r w:rsidR="00B03D71" w:rsidRPr="000A1E9E">
        <w:rPr>
          <w:sz w:val="28"/>
          <w:szCs w:val="28"/>
        </w:rPr>
        <w:t xml:space="preserve">Решая образовательные задачи и учитывая особенности детей, </w:t>
      </w:r>
      <w:r w:rsidR="00973BEE" w:rsidRPr="000A1E9E">
        <w:rPr>
          <w:sz w:val="28"/>
          <w:szCs w:val="28"/>
        </w:rPr>
        <w:t xml:space="preserve">ее разделили </w:t>
      </w:r>
      <w:r w:rsidR="00B03D71" w:rsidRPr="000A1E9E">
        <w:rPr>
          <w:sz w:val="28"/>
          <w:szCs w:val="28"/>
        </w:rPr>
        <w:t xml:space="preserve"> на игровые центры (речевого развития; эксперимен</w:t>
      </w:r>
      <w:r w:rsidR="008E14DD" w:rsidRPr="000A1E9E">
        <w:rPr>
          <w:sz w:val="28"/>
          <w:szCs w:val="28"/>
        </w:rPr>
        <w:t>тальной деятельности, центр безопасности,</w:t>
      </w:r>
      <w:r w:rsidR="00B03D71" w:rsidRPr="000A1E9E">
        <w:rPr>
          <w:sz w:val="28"/>
          <w:szCs w:val="28"/>
        </w:rPr>
        <w:t xml:space="preserve"> сюжетно-ролевых игр, </w:t>
      </w:r>
      <w:r w:rsidR="008E14DD" w:rsidRPr="000A1E9E">
        <w:rPr>
          <w:sz w:val="28"/>
          <w:szCs w:val="28"/>
        </w:rPr>
        <w:t>патриотического воспитания, центр</w:t>
      </w:r>
      <w:r w:rsidR="00B03D71" w:rsidRPr="000A1E9E">
        <w:rPr>
          <w:sz w:val="28"/>
          <w:szCs w:val="28"/>
        </w:rPr>
        <w:t xml:space="preserve"> природы, спортивный уголок</w:t>
      </w:r>
      <w:r w:rsidR="00C36A48">
        <w:rPr>
          <w:sz w:val="28"/>
          <w:szCs w:val="28"/>
        </w:rPr>
        <w:t xml:space="preserve">, уголок </w:t>
      </w:r>
      <w:r w:rsidR="00C36A48" w:rsidRPr="000A1E9E">
        <w:rPr>
          <w:sz w:val="28"/>
          <w:szCs w:val="28"/>
        </w:rPr>
        <w:t>для уединения</w:t>
      </w:r>
      <w:r w:rsidR="00B03D71" w:rsidRPr="000A1E9E">
        <w:rPr>
          <w:sz w:val="28"/>
          <w:szCs w:val="28"/>
        </w:rPr>
        <w:t xml:space="preserve"> и др.), Все центры организованы таким образом, что предоставляют возможность для развития логики, мышления, памяти и других психических процессов, двигательной активности детей.</w:t>
      </w:r>
      <w:proofErr w:type="gramEnd"/>
      <w:r w:rsidR="00B03D71" w:rsidRPr="000A1E9E">
        <w:rPr>
          <w:sz w:val="28"/>
          <w:szCs w:val="28"/>
        </w:rPr>
        <w:t xml:space="preserve"> В центрах созданы условия, как для самостоятельной активности детей, так и для организованной деят</w:t>
      </w:r>
      <w:r w:rsidR="00C36A48">
        <w:rPr>
          <w:sz w:val="28"/>
          <w:szCs w:val="28"/>
        </w:rPr>
        <w:t>ельности совместно с педагогом.</w:t>
      </w:r>
    </w:p>
    <w:p w:rsidR="00913C44" w:rsidRPr="000A1E9E" w:rsidRDefault="00973BEE" w:rsidP="000A1E9E">
      <w:pPr>
        <w:pStyle w:val="a3"/>
        <w:shd w:val="clear" w:color="auto" w:fill="FFFFFF"/>
        <w:spacing w:before="0" w:after="150" w:line="276" w:lineRule="auto"/>
        <w:ind w:left="-567" w:firstLine="709"/>
        <w:jc w:val="both"/>
        <w:rPr>
          <w:rStyle w:val="ucoz-forum-post"/>
          <w:sz w:val="28"/>
          <w:szCs w:val="28"/>
        </w:rPr>
      </w:pPr>
      <w:r w:rsidRPr="000A1E9E">
        <w:rPr>
          <w:sz w:val="28"/>
          <w:szCs w:val="28"/>
        </w:rPr>
        <w:t xml:space="preserve"> </w:t>
      </w:r>
      <w:r w:rsidR="00B03D71" w:rsidRPr="000A1E9E">
        <w:rPr>
          <w:sz w:val="28"/>
          <w:szCs w:val="28"/>
        </w:rPr>
        <w:t>Находящиеся в центрах дидактические пособия, иллюстративный материал, оформленные с учетом специальных требований к наглядности, поддерживают интерес ребёнка к данным видам деятельности, побуждают к выполнению заданий, стимулируют детей к творческому самовыражению. Все предметы доступны детям. Подобная организация пространства позволила детям выбирать интересные для себя занят</w:t>
      </w:r>
      <w:r w:rsidRPr="000A1E9E">
        <w:rPr>
          <w:sz w:val="28"/>
          <w:szCs w:val="28"/>
        </w:rPr>
        <w:t>ия, чередовать их в течение дня.</w:t>
      </w:r>
      <w:r w:rsidR="00B03D71" w:rsidRPr="000A1E9E">
        <w:rPr>
          <w:sz w:val="28"/>
          <w:szCs w:val="28"/>
        </w:rPr>
        <w:t xml:space="preserve"> Оснащение уголков менялось в соответствии с интересами детей и тематическим планированием образовательного процесса. </w:t>
      </w:r>
      <w:r w:rsidR="007F67E8" w:rsidRPr="000A1E9E">
        <w:rPr>
          <w:sz w:val="28"/>
          <w:szCs w:val="28"/>
        </w:rPr>
        <w:t>Д</w:t>
      </w:r>
      <w:r w:rsidR="007F67E8" w:rsidRPr="000A1E9E">
        <w:rPr>
          <w:rStyle w:val="ucoz-forum-post"/>
          <w:sz w:val="28"/>
          <w:szCs w:val="28"/>
        </w:rPr>
        <w:t xml:space="preserve">ля трансформации пространства </w:t>
      </w:r>
      <w:r w:rsidR="007F67E8" w:rsidRPr="000A1E9E">
        <w:rPr>
          <w:rStyle w:val="ucoz-forum-post"/>
          <w:sz w:val="28"/>
          <w:szCs w:val="28"/>
        </w:rPr>
        <w:lastRenderedPageBreak/>
        <w:t xml:space="preserve">группы применяем </w:t>
      </w:r>
      <w:r w:rsidR="00913C44" w:rsidRPr="000A1E9E">
        <w:rPr>
          <w:rStyle w:val="ucoz-forum-post"/>
          <w:sz w:val="28"/>
          <w:szCs w:val="28"/>
        </w:rPr>
        <w:t xml:space="preserve">материально-технические ресурсы: </w:t>
      </w:r>
      <w:r w:rsidR="007F67E8" w:rsidRPr="000A1E9E">
        <w:rPr>
          <w:rStyle w:val="ucoz-forum-post"/>
          <w:sz w:val="28"/>
          <w:szCs w:val="28"/>
        </w:rPr>
        <w:t xml:space="preserve"> </w:t>
      </w:r>
      <w:r w:rsidR="00913C44" w:rsidRPr="000A1E9E">
        <w:rPr>
          <w:rStyle w:val="ucoz-forum-post"/>
          <w:sz w:val="28"/>
          <w:szCs w:val="28"/>
        </w:rPr>
        <w:t xml:space="preserve">столы, стулья, мольберт, переносные контейнеры и коробки с играми; </w:t>
      </w:r>
      <w:r w:rsidR="007F67E8" w:rsidRPr="000A1E9E">
        <w:rPr>
          <w:spacing w:val="-2"/>
          <w:sz w:val="28"/>
          <w:szCs w:val="28"/>
        </w:rPr>
        <w:t xml:space="preserve">в </w:t>
      </w:r>
      <w:r w:rsidR="007F67E8" w:rsidRPr="000A1E9E">
        <w:rPr>
          <w:sz w:val="28"/>
          <w:szCs w:val="28"/>
        </w:rPr>
        <w:t xml:space="preserve">профессиональной деятельности используем </w:t>
      </w:r>
      <w:r w:rsidR="00913C44" w:rsidRPr="000A1E9E">
        <w:rPr>
          <w:rStyle w:val="ucoz-forum-post"/>
          <w:sz w:val="28"/>
          <w:szCs w:val="28"/>
        </w:rPr>
        <w:t>информационные ресурсы: н</w:t>
      </w:r>
      <w:r w:rsidR="0020176C" w:rsidRPr="000A1E9E">
        <w:rPr>
          <w:rStyle w:val="ucoz-forum-post"/>
          <w:sz w:val="28"/>
          <w:szCs w:val="28"/>
        </w:rPr>
        <w:t>оутбук, магнитофон, телевизор</w:t>
      </w:r>
      <w:r w:rsidR="005419EB" w:rsidRPr="000A1E9E">
        <w:rPr>
          <w:rStyle w:val="ucoz-forum-post"/>
          <w:sz w:val="28"/>
          <w:szCs w:val="28"/>
        </w:rPr>
        <w:t xml:space="preserve">. </w:t>
      </w:r>
    </w:p>
    <w:p w:rsidR="00AB3A76" w:rsidRPr="000A1E9E" w:rsidRDefault="00035458" w:rsidP="000A1E9E">
      <w:pPr>
        <w:pStyle w:val="af0"/>
        <w:spacing w:line="276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1E9E">
        <w:rPr>
          <w:rFonts w:ascii="Times New Roman" w:hAnsi="Times New Roman"/>
          <w:sz w:val="28"/>
          <w:szCs w:val="28"/>
          <w:shd w:val="clear" w:color="auto" w:fill="FFFFFF"/>
        </w:rPr>
        <w:t>Плодотворной оказалась работа по обновлению </w:t>
      </w:r>
      <w:r w:rsidRPr="000A1E9E">
        <w:rPr>
          <w:rFonts w:ascii="Times New Roman" w:hAnsi="Times New Roman"/>
          <w:bCs/>
          <w:sz w:val="28"/>
          <w:szCs w:val="28"/>
          <w:shd w:val="clear" w:color="auto" w:fill="FFFFFF"/>
        </w:rPr>
        <w:t>развивающей предметно – пространственной среды</w:t>
      </w:r>
      <w:r w:rsidR="002E117D" w:rsidRPr="000A1E9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-</w:t>
      </w:r>
      <w:r w:rsidRPr="000A1E9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2E117D" w:rsidRPr="000A1E9E">
        <w:rPr>
          <w:rFonts w:ascii="Times New Roman" w:hAnsi="Times New Roman"/>
          <w:sz w:val="28"/>
          <w:szCs w:val="28"/>
        </w:rPr>
        <w:t xml:space="preserve">организовывали и изменяли центры детской деятельности  (центры патриотического воспитания, сюжетно-ролевых игр и  речевого развития в) </w:t>
      </w:r>
      <w:r w:rsidRPr="000A1E9E">
        <w:rPr>
          <w:rFonts w:ascii="Times New Roman" w:hAnsi="Times New Roman"/>
          <w:sz w:val="28"/>
          <w:szCs w:val="28"/>
          <w:shd w:val="clear" w:color="auto" w:fill="FFFFFF"/>
        </w:rPr>
        <w:t xml:space="preserve">в группе: </w:t>
      </w:r>
      <w:r w:rsidR="00DE6F83" w:rsidRPr="000A1E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0176C" w:rsidRPr="000A1E9E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с</w:t>
      </w:r>
      <w:r w:rsidR="0088191F" w:rsidRPr="000A1E9E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целью создания условий для расширения представлений детей об объектах живой и неживой природы, пополнили центр экспериментирования колбами, мензурками и природными материалами;</w:t>
      </w:r>
      <w:r w:rsidR="0020176C" w:rsidRPr="000A1E9E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оформили стенд «</w:t>
      </w:r>
      <w:proofErr w:type="spellStart"/>
      <w:r w:rsidR="0020176C" w:rsidRPr="000A1E9E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Эколята-дошколята</w:t>
      </w:r>
      <w:proofErr w:type="spellEnd"/>
      <w:r w:rsidR="0020176C" w:rsidRPr="000A1E9E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».</w:t>
      </w:r>
      <w:proofErr w:type="gramEnd"/>
      <w:r w:rsidR="0088191F" w:rsidRPr="000A1E9E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20176C" w:rsidRPr="000A1E9E">
        <w:rPr>
          <w:rFonts w:ascii="Times New Roman" w:hAnsi="Times New Roman"/>
          <w:sz w:val="28"/>
          <w:szCs w:val="28"/>
        </w:rPr>
        <w:t>П</w:t>
      </w:r>
      <w:r w:rsidR="0088191F" w:rsidRPr="000A1E9E">
        <w:rPr>
          <w:rFonts w:ascii="Times New Roman" w:hAnsi="Times New Roman"/>
          <w:sz w:val="28"/>
          <w:szCs w:val="28"/>
        </w:rPr>
        <w:t>ри формировании</w:t>
      </w:r>
      <w:r w:rsidR="0082784B" w:rsidRPr="000A1E9E">
        <w:rPr>
          <w:rFonts w:ascii="Times New Roman" w:hAnsi="Times New Roman"/>
          <w:sz w:val="28"/>
          <w:szCs w:val="28"/>
        </w:rPr>
        <w:t xml:space="preserve"> социального опыта ребенка, пополнили центр сюжетно-ролевых игр «кондитерскими изделиями» из пряжи, обновили накидки на мебель для игр,</w:t>
      </w:r>
      <w:r w:rsidR="0020176C" w:rsidRPr="000A1E9E">
        <w:rPr>
          <w:rFonts w:ascii="Times New Roman" w:hAnsi="Times New Roman"/>
          <w:sz w:val="28"/>
          <w:szCs w:val="28"/>
        </w:rPr>
        <w:t xml:space="preserve"> перетянули новой тканью диван, а также мебель для кукол.  С</w:t>
      </w:r>
      <w:r w:rsidR="00EE4149" w:rsidRPr="000A1E9E">
        <w:rPr>
          <w:rFonts w:ascii="Times New Roman" w:hAnsi="Times New Roman"/>
          <w:sz w:val="28"/>
          <w:szCs w:val="28"/>
        </w:rPr>
        <w:t>оздавая условия</w:t>
      </w:r>
      <w:r w:rsidR="0082784B" w:rsidRPr="000A1E9E">
        <w:rPr>
          <w:rFonts w:ascii="Times New Roman" w:hAnsi="Times New Roman"/>
          <w:sz w:val="28"/>
          <w:szCs w:val="28"/>
        </w:rPr>
        <w:t xml:space="preserve"> для восприятия и созерцания, творческого самовыражения </w:t>
      </w:r>
      <w:r w:rsidR="0020176C" w:rsidRPr="000A1E9E">
        <w:rPr>
          <w:rFonts w:ascii="Times New Roman" w:hAnsi="Times New Roman"/>
          <w:sz w:val="28"/>
          <w:szCs w:val="28"/>
        </w:rPr>
        <w:t xml:space="preserve">в группу приобрели мебель для художественно-эстетического развития, </w:t>
      </w:r>
      <w:r w:rsidR="002E117D" w:rsidRPr="000A1E9E">
        <w:rPr>
          <w:rFonts w:ascii="Times New Roman" w:hAnsi="Times New Roman"/>
          <w:sz w:val="28"/>
          <w:szCs w:val="28"/>
        </w:rPr>
        <w:t>где имеется полка с</w:t>
      </w:r>
      <w:r w:rsidR="00AB3A76" w:rsidRPr="000A1E9E">
        <w:rPr>
          <w:rFonts w:ascii="Times New Roman" w:hAnsi="Times New Roman"/>
          <w:sz w:val="28"/>
          <w:szCs w:val="28"/>
        </w:rPr>
        <w:t xml:space="preserve"> </w:t>
      </w:r>
      <w:r w:rsidR="002E117D" w:rsidRPr="000A1E9E">
        <w:rPr>
          <w:rFonts w:ascii="Times New Roman" w:hAnsi="Times New Roman"/>
          <w:sz w:val="28"/>
          <w:szCs w:val="28"/>
        </w:rPr>
        <w:t xml:space="preserve"> продуктами совместно детско-взрослых проектов</w:t>
      </w:r>
      <w:r w:rsidR="00AB3A76" w:rsidRPr="000A1E9E">
        <w:rPr>
          <w:rFonts w:ascii="Times New Roman" w:hAnsi="Times New Roman"/>
          <w:sz w:val="28"/>
          <w:szCs w:val="28"/>
        </w:rPr>
        <w:t xml:space="preserve">; </w:t>
      </w:r>
      <w:r w:rsidR="0082784B" w:rsidRPr="000A1E9E">
        <w:rPr>
          <w:rFonts w:ascii="Times New Roman" w:hAnsi="Times New Roman"/>
          <w:sz w:val="28"/>
          <w:szCs w:val="28"/>
        </w:rPr>
        <w:t>материалами для художест</w:t>
      </w:r>
      <w:r w:rsidR="0020176C" w:rsidRPr="000A1E9E">
        <w:rPr>
          <w:rFonts w:ascii="Times New Roman" w:hAnsi="Times New Roman"/>
          <w:sz w:val="28"/>
          <w:szCs w:val="28"/>
        </w:rPr>
        <w:t xml:space="preserve">венно-эстетической деятельности, а так же материалами для работы творческих объединений. </w:t>
      </w:r>
    </w:p>
    <w:p w:rsidR="00AB3A76" w:rsidRPr="000A1E9E" w:rsidRDefault="0020176C" w:rsidP="000A1E9E">
      <w:pPr>
        <w:pStyle w:val="af0"/>
        <w:spacing w:line="276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A1E9E">
        <w:rPr>
          <w:rFonts w:ascii="Times New Roman" w:hAnsi="Times New Roman"/>
          <w:sz w:val="28"/>
          <w:szCs w:val="28"/>
        </w:rPr>
        <w:t>Р</w:t>
      </w:r>
      <w:r w:rsidR="00EE4149" w:rsidRPr="000A1E9E">
        <w:rPr>
          <w:rFonts w:ascii="Times New Roman" w:hAnsi="Times New Roman"/>
          <w:sz w:val="28"/>
          <w:szCs w:val="28"/>
        </w:rPr>
        <w:t>ешая за</w:t>
      </w:r>
      <w:r w:rsidR="00D935D3" w:rsidRPr="000A1E9E">
        <w:rPr>
          <w:rFonts w:ascii="Times New Roman" w:hAnsi="Times New Roman"/>
          <w:sz w:val="28"/>
          <w:szCs w:val="28"/>
        </w:rPr>
        <w:t xml:space="preserve">дачи речевого развития </w:t>
      </w:r>
      <w:r w:rsidR="00EE4149" w:rsidRPr="000A1E9E">
        <w:rPr>
          <w:rFonts w:ascii="Times New Roman" w:hAnsi="Times New Roman"/>
          <w:sz w:val="28"/>
          <w:szCs w:val="28"/>
        </w:rPr>
        <w:t xml:space="preserve"> в группе появился </w:t>
      </w:r>
      <w:r w:rsidRPr="000A1E9E">
        <w:rPr>
          <w:rFonts w:ascii="Times New Roman" w:hAnsi="Times New Roman"/>
          <w:sz w:val="28"/>
          <w:szCs w:val="28"/>
        </w:rPr>
        <w:t>новый центр «</w:t>
      </w:r>
      <w:proofErr w:type="spellStart"/>
      <w:r w:rsidRPr="000A1E9E">
        <w:rPr>
          <w:rFonts w:ascii="Times New Roman" w:hAnsi="Times New Roman"/>
          <w:sz w:val="28"/>
          <w:szCs w:val="28"/>
        </w:rPr>
        <w:t>АБВГДейка</w:t>
      </w:r>
      <w:proofErr w:type="spellEnd"/>
      <w:r w:rsidRPr="000A1E9E">
        <w:rPr>
          <w:rFonts w:ascii="Times New Roman" w:hAnsi="Times New Roman"/>
          <w:sz w:val="28"/>
          <w:szCs w:val="28"/>
        </w:rPr>
        <w:t xml:space="preserve">», в нем находится </w:t>
      </w:r>
      <w:proofErr w:type="gramStart"/>
      <w:r w:rsidR="00EE4149" w:rsidRPr="000A1E9E">
        <w:rPr>
          <w:rFonts w:ascii="Times New Roman" w:hAnsi="Times New Roman"/>
          <w:sz w:val="28"/>
          <w:szCs w:val="28"/>
        </w:rPr>
        <w:t>материал</w:t>
      </w:r>
      <w:proofErr w:type="gramEnd"/>
      <w:r w:rsidR="00EE4149" w:rsidRPr="000A1E9E">
        <w:rPr>
          <w:rFonts w:ascii="Times New Roman" w:hAnsi="Times New Roman"/>
          <w:sz w:val="28"/>
          <w:szCs w:val="28"/>
        </w:rPr>
        <w:t xml:space="preserve"> который носит многофункциональный характер и используется в разных целях</w:t>
      </w:r>
      <w:r w:rsidR="006A3388" w:rsidRPr="000A1E9E">
        <w:rPr>
          <w:rFonts w:ascii="Times New Roman" w:hAnsi="Times New Roman"/>
          <w:sz w:val="28"/>
          <w:szCs w:val="28"/>
        </w:rPr>
        <w:t xml:space="preserve"> –</w:t>
      </w:r>
      <w:r w:rsidR="008422E1" w:rsidRPr="000A1E9E">
        <w:rPr>
          <w:rFonts w:ascii="Times New Roman" w:hAnsi="Times New Roman"/>
          <w:sz w:val="28"/>
          <w:szCs w:val="28"/>
        </w:rPr>
        <w:t xml:space="preserve"> </w:t>
      </w:r>
      <w:r w:rsidR="006A3388" w:rsidRPr="000A1E9E">
        <w:rPr>
          <w:rFonts w:ascii="Times New Roman" w:hAnsi="Times New Roman"/>
          <w:sz w:val="28"/>
          <w:szCs w:val="28"/>
        </w:rPr>
        <w:t xml:space="preserve">предметы на развитие мелкой моторики и логического мышления (шнуровки, мелкий конструктор, игры «Собери башню», «Тетрис»), </w:t>
      </w:r>
      <w:r w:rsidR="00D935D3" w:rsidRPr="000A1E9E">
        <w:rPr>
          <w:rFonts w:ascii="Times New Roman" w:hAnsi="Times New Roman"/>
          <w:sz w:val="28"/>
          <w:szCs w:val="28"/>
        </w:rPr>
        <w:t>картинки по лексическим темам, кубики</w:t>
      </w:r>
      <w:r w:rsidRPr="000A1E9E">
        <w:rPr>
          <w:rFonts w:ascii="Times New Roman" w:hAnsi="Times New Roman"/>
          <w:sz w:val="28"/>
          <w:szCs w:val="28"/>
        </w:rPr>
        <w:t>, картотеки различных гимнастик, атрибуты для дыхательной гимна</w:t>
      </w:r>
      <w:r w:rsidR="002E117D" w:rsidRPr="000A1E9E">
        <w:rPr>
          <w:rFonts w:ascii="Times New Roman" w:hAnsi="Times New Roman"/>
          <w:sz w:val="28"/>
          <w:szCs w:val="28"/>
        </w:rPr>
        <w:t>с</w:t>
      </w:r>
      <w:r w:rsidRPr="000A1E9E">
        <w:rPr>
          <w:rFonts w:ascii="Times New Roman" w:hAnsi="Times New Roman"/>
          <w:sz w:val="28"/>
          <w:szCs w:val="28"/>
        </w:rPr>
        <w:t>тики, дидактические игры по лексическим темам</w:t>
      </w:r>
      <w:r w:rsidR="002E117D" w:rsidRPr="000A1E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E117D" w:rsidRPr="000A1E9E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="00AB3A76" w:rsidRPr="000A1E9E">
        <w:rPr>
          <w:rFonts w:ascii="Times New Roman" w:hAnsi="Times New Roman"/>
          <w:sz w:val="28"/>
          <w:szCs w:val="28"/>
        </w:rPr>
        <w:t>, магнитная</w:t>
      </w:r>
      <w:r w:rsidR="002E117D" w:rsidRPr="000A1E9E">
        <w:rPr>
          <w:rFonts w:ascii="Times New Roman" w:hAnsi="Times New Roman"/>
          <w:sz w:val="28"/>
          <w:szCs w:val="28"/>
        </w:rPr>
        <w:t xml:space="preserve"> </w:t>
      </w:r>
      <w:r w:rsidR="00AB3A76" w:rsidRPr="000A1E9E">
        <w:rPr>
          <w:rFonts w:ascii="Times New Roman" w:hAnsi="Times New Roman"/>
          <w:sz w:val="28"/>
          <w:szCs w:val="28"/>
        </w:rPr>
        <w:t xml:space="preserve">доска с алфавитом </w:t>
      </w:r>
      <w:r w:rsidR="002E117D" w:rsidRPr="000A1E9E">
        <w:rPr>
          <w:rFonts w:ascii="Times New Roman" w:hAnsi="Times New Roman"/>
          <w:sz w:val="28"/>
          <w:szCs w:val="28"/>
        </w:rPr>
        <w:t>и др.</w:t>
      </w:r>
    </w:p>
    <w:p w:rsidR="0088191F" w:rsidRPr="000A1E9E" w:rsidRDefault="002E117D" w:rsidP="000A1E9E">
      <w:pPr>
        <w:pStyle w:val="af0"/>
        <w:spacing w:line="276" w:lineRule="auto"/>
        <w:ind w:left="-567"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0A1E9E">
        <w:rPr>
          <w:rFonts w:ascii="Times New Roman" w:hAnsi="Times New Roman"/>
          <w:sz w:val="28"/>
          <w:szCs w:val="28"/>
        </w:rPr>
        <w:t xml:space="preserve"> В течении года изготавливали дидактический материал: сухой бассейн «Подводный мир», «</w:t>
      </w:r>
      <w:proofErr w:type="spellStart"/>
      <w:r w:rsidRPr="000A1E9E">
        <w:rPr>
          <w:rFonts w:ascii="Times New Roman" w:hAnsi="Times New Roman"/>
          <w:sz w:val="28"/>
          <w:szCs w:val="28"/>
        </w:rPr>
        <w:t>Мэджик</w:t>
      </w:r>
      <w:proofErr w:type="spellEnd"/>
      <w:r w:rsidRPr="000A1E9E">
        <w:rPr>
          <w:rFonts w:ascii="Times New Roman" w:hAnsi="Times New Roman"/>
          <w:sz w:val="28"/>
          <w:szCs w:val="28"/>
        </w:rPr>
        <w:t xml:space="preserve"> бокс по ПДД», настольный театр теней, </w:t>
      </w:r>
      <w:proofErr w:type="spellStart"/>
      <w:r w:rsidRPr="000A1E9E">
        <w:rPr>
          <w:rFonts w:ascii="Times New Roman" w:hAnsi="Times New Roman"/>
          <w:sz w:val="28"/>
          <w:szCs w:val="28"/>
        </w:rPr>
        <w:t>игра-ходилка</w:t>
      </w:r>
      <w:proofErr w:type="spellEnd"/>
      <w:r w:rsidRPr="000A1E9E">
        <w:rPr>
          <w:rFonts w:ascii="Times New Roman" w:hAnsi="Times New Roman"/>
          <w:sz w:val="28"/>
          <w:szCs w:val="28"/>
        </w:rPr>
        <w:t xml:space="preserve"> по ПДД; творческим объединением «3</w:t>
      </w:r>
      <w:r w:rsidRPr="000A1E9E">
        <w:rPr>
          <w:rFonts w:ascii="Times New Roman" w:hAnsi="Times New Roman"/>
          <w:sz w:val="28"/>
          <w:szCs w:val="28"/>
          <w:lang w:val="en-US"/>
        </w:rPr>
        <w:t>D</w:t>
      </w:r>
      <w:r w:rsidRPr="000A1E9E">
        <w:rPr>
          <w:rFonts w:ascii="Times New Roman" w:hAnsi="Times New Roman"/>
          <w:sz w:val="28"/>
          <w:szCs w:val="28"/>
        </w:rPr>
        <w:t xml:space="preserve"> ручки» </w:t>
      </w:r>
      <w:r w:rsidRPr="000A1E9E">
        <w:rPr>
          <w:rFonts w:ascii="Times New Roman" w:hAnsi="Times New Roman"/>
          <w:sz w:val="28"/>
          <w:szCs w:val="28"/>
          <w:shd w:val="clear" w:color="auto" w:fill="FFFFFF"/>
        </w:rPr>
        <w:t>изготавливали  и вносили объекты</w:t>
      </w:r>
      <w:r w:rsidR="00AB3A76" w:rsidRPr="000A1E9E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Pr="000A1E9E">
        <w:rPr>
          <w:rFonts w:ascii="Times New Roman" w:hAnsi="Times New Roman"/>
          <w:sz w:val="28"/>
          <w:szCs w:val="28"/>
          <w:shd w:val="clear" w:color="auto" w:fill="FFFFFF"/>
        </w:rPr>
        <w:t xml:space="preserve"> игровую зону в зависимости от знакомства детей с той или иной темой:</w:t>
      </w:r>
      <w:r w:rsidRPr="000A1E9E">
        <w:rPr>
          <w:rFonts w:ascii="Times New Roman" w:eastAsiaTheme="minorHAnsi" w:hAnsi="Times New Roman"/>
          <w:noProof/>
          <w:sz w:val="28"/>
          <w:szCs w:val="28"/>
        </w:rPr>
        <w:t xml:space="preserve"> </w:t>
      </w:r>
      <w:r w:rsidRPr="000A1E9E">
        <w:rPr>
          <w:rFonts w:ascii="Times New Roman" w:hAnsi="Times New Roman"/>
          <w:sz w:val="28"/>
          <w:szCs w:val="28"/>
          <w:shd w:val="clear" w:color="auto" w:fill="FFFFFF"/>
        </w:rPr>
        <w:t xml:space="preserve"> «Подводный мир», «Зимующие  птицы» и т.д.  Эти поделки служат моделями среды обитания животных,  атрибутами для настольных иг</w:t>
      </w:r>
      <w:proofErr w:type="gramStart"/>
      <w:r w:rsidRPr="000A1E9E">
        <w:rPr>
          <w:rFonts w:ascii="Times New Roman" w:hAnsi="Times New Roman"/>
          <w:sz w:val="28"/>
          <w:szCs w:val="28"/>
          <w:shd w:val="clear" w:color="auto" w:fill="FFFFFF"/>
        </w:rPr>
        <w:t>р-</w:t>
      </w:r>
      <w:proofErr w:type="gramEnd"/>
      <w:r w:rsidRPr="000A1E9E">
        <w:rPr>
          <w:rFonts w:ascii="Times New Roman" w:hAnsi="Times New Roman"/>
          <w:sz w:val="28"/>
          <w:szCs w:val="28"/>
          <w:shd w:val="clear" w:color="auto" w:fill="FFFFFF"/>
        </w:rPr>
        <w:t xml:space="preserve"> фишки для </w:t>
      </w:r>
      <w:proofErr w:type="spellStart"/>
      <w:r w:rsidRPr="000A1E9E">
        <w:rPr>
          <w:rFonts w:ascii="Times New Roman" w:hAnsi="Times New Roman"/>
          <w:sz w:val="28"/>
          <w:szCs w:val="28"/>
          <w:shd w:val="clear" w:color="auto" w:fill="FFFFFF"/>
        </w:rPr>
        <w:t>игр-ходилок</w:t>
      </w:r>
      <w:proofErr w:type="spellEnd"/>
      <w:r w:rsidR="000A1E9E" w:rsidRPr="000A1E9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422E1" w:rsidRDefault="00D935D3" w:rsidP="000A1E9E">
      <w:pPr>
        <w:tabs>
          <w:tab w:val="left" w:pos="2760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0A1E9E">
        <w:rPr>
          <w:sz w:val="28"/>
          <w:szCs w:val="28"/>
        </w:rPr>
        <w:t>Учитывая  санитарно-гигиенические требования, в начале учебного года в группу приобрели стаканы для соблюдения питьевого режима, тарелки для приема пищи; обновили контейнеры для игр.</w:t>
      </w:r>
    </w:p>
    <w:p w:rsidR="006F7393" w:rsidRPr="009D1513" w:rsidRDefault="006F7393" w:rsidP="006F7393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9D1513">
        <w:rPr>
          <w:sz w:val="28"/>
          <w:szCs w:val="28"/>
        </w:rPr>
        <w:t xml:space="preserve">  формирова</w:t>
      </w:r>
      <w:r>
        <w:rPr>
          <w:sz w:val="28"/>
          <w:szCs w:val="28"/>
        </w:rPr>
        <w:t>ния</w:t>
      </w:r>
      <w:r w:rsidRPr="009D1513">
        <w:rPr>
          <w:sz w:val="28"/>
          <w:szCs w:val="28"/>
        </w:rPr>
        <w:t xml:space="preserve">  интерес</w:t>
      </w:r>
      <w:r>
        <w:rPr>
          <w:sz w:val="28"/>
          <w:szCs w:val="28"/>
        </w:rPr>
        <w:t>а</w:t>
      </w:r>
      <w:r w:rsidRPr="009D1513">
        <w:rPr>
          <w:sz w:val="28"/>
          <w:szCs w:val="28"/>
        </w:rPr>
        <w:t xml:space="preserve">  к детскому  саду,  воспита</w:t>
      </w:r>
      <w:r>
        <w:rPr>
          <w:sz w:val="28"/>
          <w:szCs w:val="28"/>
        </w:rPr>
        <w:t>ния  от</w:t>
      </w:r>
      <w:r w:rsidRPr="009D1513">
        <w:rPr>
          <w:sz w:val="28"/>
          <w:szCs w:val="28"/>
        </w:rPr>
        <w:t xml:space="preserve">ношение </w:t>
      </w:r>
      <w:r>
        <w:rPr>
          <w:sz w:val="28"/>
          <w:szCs w:val="28"/>
        </w:rPr>
        <w:t xml:space="preserve"> к  нему  как  ко  второму дому, совместно с детьми</w:t>
      </w:r>
      <w:r w:rsidRPr="009D1513">
        <w:rPr>
          <w:sz w:val="28"/>
          <w:szCs w:val="28"/>
        </w:rPr>
        <w:t xml:space="preserve"> оформл</w:t>
      </w:r>
      <w:r>
        <w:rPr>
          <w:sz w:val="28"/>
          <w:szCs w:val="28"/>
        </w:rPr>
        <w:t xml:space="preserve">яли </w:t>
      </w:r>
      <w:r w:rsidRPr="009D1513">
        <w:rPr>
          <w:sz w:val="28"/>
          <w:szCs w:val="28"/>
        </w:rPr>
        <w:t>помещени</w:t>
      </w:r>
      <w:r>
        <w:rPr>
          <w:sz w:val="28"/>
          <w:szCs w:val="28"/>
        </w:rPr>
        <w:t>я нашей группы</w:t>
      </w:r>
      <w:r w:rsidRPr="009D15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соответствии с сезонными изменениями, с традиционными событиями. Оформля</w:t>
      </w:r>
      <w:r w:rsidR="00F25A23">
        <w:rPr>
          <w:sz w:val="28"/>
          <w:szCs w:val="28"/>
        </w:rPr>
        <w:t xml:space="preserve">ли окна в различных техниках - </w:t>
      </w:r>
      <w:proofErr w:type="spellStart"/>
      <w:r w:rsidR="00F25A23">
        <w:rPr>
          <w:sz w:val="28"/>
          <w:szCs w:val="28"/>
        </w:rPr>
        <w:t>в</w:t>
      </w:r>
      <w:r>
        <w:rPr>
          <w:sz w:val="28"/>
          <w:szCs w:val="28"/>
        </w:rPr>
        <w:t>ытынанки</w:t>
      </w:r>
      <w:proofErr w:type="spellEnd"/>
      <w:r>
        <w:rPr>
          <w:sz w:val="28"/>
          <w:szCs w:val="28"/>
        </w:rPr>
        <w:t>, рисование на окнах, У</w:t>
      </w:r>
      <w:r w:rsidRPr="009D1513">
        <w:rPr>
          <w:sz w:val="28"/>
          <w:szCs w:val="28"/>
        </w:rPr>
        <w:t>краша</w:t>
      </w:r>
      <w:r>
        <w:rPr>
          <w:sz w:val="28"/>
          <w:szCs w:val="28"/>
        </w:rPr>
        <w:t>ли</w:t>
      </w:r>
      <w:r w:rsidRPr="009D1513">
        <w:rPr>
          <w:sz w:val="28"/>
          <w:szCs w:val="28"/>
        </w:rPr>
        <w:t xml:space="preserve">  произведениями  искусства,  рисунками.  </w:t>
      </w:r>
    </w:p>
    <w:p w:rsidR="006F7393" w:rsidRPr="006F7393" w:rsidRDefault="006F7393" w:rsidP="000A1E9E">
      <w:pPr>
        <w:tabs>
          <w:tab w:val="left" w:pos="2760"/>
        </w:tabs>
        <w:spacing w:line="276" w:lineRule="auto"/>
        <w:ind w:left="-567" w:firstLine="709"/>
        <w:jc w:val="both"/>
        <w:rPr>
          <w:b/>
          <w:sz w:val="28"/>
          <w:szCs w:val="28"/>
        </w:rPr>
      </w:pPr>
      <w:r w:rsidRPr="006F7393">
        <w:rPr>
          <w:b/>
          <w:sz w:val="28"/>
          <w:szCs w:val="28"/>
        </w:rPr>
        <w:lastRenderedPageBreak/>
        <w:t>Обогащение ППРС группы</w:t>
      </w:r>
    </w:p>
    <w:tbl>
      <w:tblPr>
        <w:tblW w:w="9781" w:type="dxa"/>
        <w:tblInd w:w="-4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5953"/>
      </w:tblGrid>
      <w:tr w:rsidR="008422E1" w:rsidRPr="00670A78" w:rsidTr="008422E1">
        <w:trPr>
          <w:trHeight w:val="19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422E1" w:rsidRPr="00670A78" w:rsidRDefault="008422E1" w:rsidP="00A64CC2">
            <w:pPr>
              <w:ind w:left="-567" w:firstLine="709"/>
              <w:jc w:val="center"/>
              <w:rPr>
                <w:rFonts w:ascii="Calibri" w:hAnsi="Calibri" w:cs="Arial"/>
                <w:color w:val="000000"/>
              </w:rPr>
            </w:pPr>
            <w:r w:rsidRPr="00670A78">
              <w:rPr>
                <w:b/>
                <w:bCs/>
                <w:color w:val="000000"/>
              </w:rPr>
              <w:t>Образовательная область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422E1" w:rsidRPr="00670A78" w:rsidRDefault="008422E1" w:rsidP="00A64CC2">
            <w:pPr>
              <w:ind w:left="-567" w:firstLine="709"/>
              <w:jc w:val="center"/>
              <w:rPr>
                <w:rFonts w:ascii="Calibri" w:hAnsi="Calibri" w:cs="Arial"/>
                <w:color w:val="000000"/>
              </w:rPr>
            </w:pPr>
            <w:r w:rsidRPr="00670A78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670A78">
              <w:rPr>
                <w:b/>
                <w:bCs/>
                <w:color w:val="000000"/>
              </w:rPr>
              <w:t>(обогащение, пополнение)</w:t>
            </w:r>
          </w:p>
        </w:tc>
      </w:tr>
      <w:tr w:rsidR="008422E1" w:rsidRPr="00670A78" w:rsidTr="008422E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422E1" w:rsidRPr="00670A78" w:rsidRDefault="008422E1" w:rsidP="000A1E9E">
            <w:pPr>
              <w:ind w:left="57"/>
              <w:rPr>
                <w:rFonts w:ascii="Calibri" w:hAnsi="Calibri" w:cs="Arial"/>
                <w:color w:val="000000"/>
              </w:rPr>
            </w:pPr>
            <w:r w:rsidRPr="00670A78">
              <w:rPr>
                <w:color w:val="000000"/>
              </w:rPr>
              <w:t>Социально-коммуникативное развитие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832C9" w:rsidRPr="000A1E9E" w:rsidRDefault="00B832C9" w:rsidP="000A1E9E">
            <w:pPr>
              <w:ind w:left="57"/>
            </w:pPr>
            <w:r w:rsidRPr="000A1E9E">
              <w:t>Кукольный домик с мини – мебелью.</w:t>
            </w:r>
          </w:p>
          <w:p w:rsidR="00B832C9" w:rsidRPr="000A1E9E" w:rsidRDefault="00B832C9" w:rsidP="000A1E9E">
            <w:pPr>
              <w:ind w:left="57"/>
            </w:pPr>
            <w:r w:rsidRPr="000A1E9E">
              <w:t>Обновление мягкой мебели.</w:t>
            </w:r>
          </w:p>
          <w:p w:rsidR="00B832C9" w:rsidRPr="000A1E9E" w:rsidRDefault="000A1E9E" w:rsidP="000A1E9E">
            <w:pPr>
              <w:ind w:left="57"/>
            </w:pPr>
            <w:r w:rsidRPr="000A1E9E">
              <w:t>Стеллаж для хранения конструкторов</w:t>
            </w:r>
            <w:r w:rsidR="00B832C9" w:rsidRPr="000A1E9E">
              <w:t>.</w:t>
            </w:r>
          </w:p>
          <w:p w:rsidR="00AB3A76" w:rsidRPr="000A1E9E" w:rsidRDefault="00AB3A76" w:rsidP="000A1E9E">
            <w:pPr>
              <w:ind w:left="57"/>
            </w:pPr>
            <w:r w:rsidRPr="000A1E9E">
              <w:t>Куклы</w:t>
            </w:r>
          </w:p>
          <w:p w:rsidR="00AB3A76" w:rsidRPr="000A1E9E" w:rsidRDefault="00AB3A76" w:rsidP="000A1E9E">
            <w:pPr>
              <w:ind w:left="57"/>
            </w:pPr>
            <w:r w:rsidRPr="000A1E9E">
              <w:t>Коляска, кроватка, посуда для кукол</w:t>
            </w:r>
          </w:p>
          <w:p w:rsidR="00AB3A76" w:rsidRPr="000A1E9E" w:rsidRDefault="00AB3A76" w:rsidP="000A1E9E">
            <w:pPr>
              <w:ind w:left="57"/>
            </w:pPr>
            <w:proofErr w:type="spellStart"/>
            <w:r w:rsidRPr="000A1E9E">
              <w:t>Стротельные</w:t>
            </w:r>
            <w:proofErr w:type="spellEnd"/>
            <w:r w:rsidRPr="000A1E9E">
              <w:t xml:space="preserve"> инструменты и конструкторы</w:t>
            </w:r>
            <w:r w:rsidR="000A1E9E" w:rsidRPr="000A1E9E">
              <w:t>.</w:t>
            </w:r>
          </w:p>
        </w:tc>
      </w:tr>
      <w:tr w:rsidR="008422E1" w:rsidRPr="00670A78" w:rsidTr="008422E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422E1" w:rsidRPr="00670A78" w:rsidRDefault="008422E1" w:rsidP="000A1E9E">
            <w:pPr>
              <w:ind w:left="57"/>
              <w:rPr>
                <w:rFonts w:ascii="Calibri" w:hAnsi="Calibri" w:cs="Arial"/>
                <w:color w:val="000000"/>
              </w:rPr>
            </w:pPr>
            <w:r w:rsidRPr="00670A78">
              <w:rPr>
                <w:color w:val="000000"/>
              </w:rPr>
              <w:t>Познавательное развитие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832C9" w:rsidRPr="000A1E9E" w:rsidRDefault="00B832C9" w:rsidP="000A1E9E">
            <w:pPr>
              <w:ind w:left="57"/>
              <w:rPr>
                <w:rFonts w:eastAsiaTheme="minorHAnsi"/>
                <w:shd w:val="clear" w:color="auto" w:fill="FFFFFF"/>
                <w:lang w:eastAsia="en-US"/>
              </w:rPr>
            </w:pPr>
            <w:r w:rsidRPr="000A1E9E">
              <w:rPr>
                <w:rFonts w:eastAsiaTheme="minorHAnsi"/>
                <w:shd w:val="clear" w:color="auto" w:fill="FFFFFF"/>
                <w:lang w:eastAsia="en-US"/>
              </w:rPr>
              <w:t>Патриотический уго</w:t>
            </w:r>
            <w:r w:rsidR="000A1E9E" w:rsidRPr="000A1E9E">
              <w:rPr>
                <w:rFonts w:eastAsiaTheme="minorHAnsi"/>
                <w:shd w:val="clear" w:color="auto" w:fill="FFFFFF"/>
                <w:lang w:eastAsia="en-US"/>
              </w:rPr>
              <w:t>лок – дидактическое пособие макет</w:t>
            </w:r>
            <w:r w:rsidRPr="000A1E9E">
              <w:rPr>
                <w:rFonts w:eastAsiaTheme="minorHAnsi"/>
                <w:shd w:val="clear" w:color="auto" w:fill="FFFFFF"/>
                <w:lang w:eastAsia="en-US"/>
              </w:rPr>
              <w:t xml:space="preserve">  - «Бессмертный полк».</w:t>
            </w:r>
          </w:p>
          <w:p w:rsidR="008422E1" w:rsidRDefault="00CE209B" w:rsidP="000A1E9E">
            <w:pPr>
              <w:ind w:left="57"/>
              <w:rPr>
                <w:rFonts w:eastAsiaTheme="minorHAnsi"/>
                <w:shd w:val="clear" w:color="auto" w:fill="FFFFFF"/>
                <w:lang w:eastAsia="en-US"/>
              </w:rPr>
            </w:pPr>
            <w:r w:rsidRPr="000A1E9E">
              <w:rPr>
                <w:rFonts w:eastAsiaTheme="minorHAnsi"/>
                <w:shd w:val="clear" w:color="auto" w:fill="FFFFFF"/>
                <w:lang w:eastAsia="en-US"/>
              </w:rPr>
              <w:t>Уголок «</w:t>
            </w:r>
            <w:proofErr w:type="spellStart"/>
            <w:r w:rsidRPr="000A1E9E">
              <w:rPr>
                <w:rFonts w:eastAsiaTheme="minorHAnsi"/>
                <w:shd w:val="clear" w:color="auto" w:fill="FFFFFF"/>
                <w:lang w:eastAsia="en-US"/>
              </w:rPr>
              <w:t>Эколята</w:t>
            </w:r>
            <w:proofErr w:type="spellEnd"/>
            <w:r w:rsidRPr="000A1E9E">
              <w:rPr>
                <w:rFonts w:eastAsiaTheme="minorHAnsi"/>
                <w:shd w:val="clear" w:color="auto" w:fill="FFFFFF"/>
                <w:lang w:eastAsia="en-US"/>
              </w:rPr>
              <w:t xml:space="preserve"> - дошколята»</w:t>
            </w:r>
            <w:r w:rsidR="00B832C9" w:rsidRPr="000A1E9E">
              <w:rPr>
                <w:rFonts w:eastAsiaTheme="minorHAnsi"/>
                <w:shd w:val="clear" w:color="auto" w:fill="FFFFFF"/>
                <w:lang w:eastAsia="en-US"/>
              </w:rPr>
              <w:t xml:space="preserve"> - информационный стенд.</w:t>
            </w:r>
            <w:r w:rsidRPr="000A1E9E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</w:p>
          <w:p w:rsidR="00F25A23" w:rsidRPr="000A1E9E" w:rsidRDefault="00F25A23" w:rsidP="000A1E9E">
            <w:pPr>
              <w:ind w:left="57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Макет «Мое тело».</w:t>
            </w:r>
          </w:p>
          <w:p w:rsidR="007119D9" w:rsidRPr="000A1E9E" w:rsidRDefault="007119D9" w:rsidP="000A1E9E">
            <w:pPr>
              <w:ind w:left="57"/>
              <w:rPr>
                <w:rFonts w:eastAsiaTheme="minorHAnsi"/>
                <w:shd w:val="clear" w:color="auto" w:fill="FFFFFF"/>
                <w:lang w:eastAsia="en-US"/>
              </w:rPr>
            </w:pPr>
            <w:r w:rsidRPr="000A1E9E">
              <w:rPr>
                <w:rFonts w:eastAsiaTheme="minorHAnsi"/>
                <w:shd w:val="clear" w:color="auto" w:fill="FFFFFF"/>
                <w:lang w:eastAsia="en-US"/>
              </w:rPr>
              <w:t>Магнитная доска.</w:t>
            </w:r>
          </w:p>
        </w:tc>
      </w:tr>
      <w:tr w:rsidR="008422E1" w:rsidRPr="00670A78" w:rsidTr="008422E1">
        <w:trPr>
          <w:trHeight w:val="18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422E1" w:rsidRPr="00670A78" w:rsidRDefault="008422E1" w:rsidP="000A1E9E">
            <w:pPr>
              <w:ind w:left="57"/>
              <w:rPr>
                <w:rFonts w:ascii="Calibri" w:hAnsi="Calibri" w:cs="Arial"/>
                <w:color w:val="000000"/>
              </w:rPr>
            </w:pPr>
            <w:r w:rsidRPr="00670A78">
              <w:rPr>
                <w:color w:val="000000"/>
              </w:rPr>
              <w:t>Речевое развитие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422E1" w:rsidRPr="000A1E9E" w:rsidRDefault="00F25A23" w:rsidP="000A1E9E">
            <w:pPr>
              <w:ind w:left="57"/>
            </w:pPr>
            <w:r>
              <w:t>Ш</w:t>
            </w:r>
            <w:r w:rsidR="008422E1" w:rsidRPr="000A1E9E">
              <w:t>нуровки, мелкий конструктор, игры «Собери башню», «Тетрис» картинки по лексическим темам, кубики. Дидактиче</w:t>
            </w:r>
            <w:r w:rsidR="00B832C9" w:rsidRPr="000A1E9E">
              <w:t xml:space="preserve">ские игры по лексическим темам «Рассели по домикам», атрибуты для дыхательной гимнастики. </w:t>
            </w:r>
            <w:r w:rsidR="008422E1" w:rsidRPr="000A1E9E">
              <w:t>Иллюстрации. Картотеки игр на развитие речи.</w:t>
            </w:r>
          </w:p>
          <w:p w:rsidR="00AB3A76" w:rsidRPr="000A1E9E" w:rsidRDefault="00AB3A76" w:rsidP="000A1E9E">
            <w:pPr>
              <w:ind w:left="57"/>
            </w:pPr>
            <w:r w:rsidRPr="000A1E9E">
              <w:t>«Пенал» для хранения, настольно – печатные игры, настольный теневой театр.</w:t>
            </w:r>
          </w:p>
          <w:p w:rsidR="00AB3A76" w:rsidRPr="000A1E9E" w:rsidRDefault="00AB3A76" w:rsidP="000A1E9E">
            <w:pPr>
              <w:ind w:left="57"/>
            </w:pPr>
          </w:p>
        </w:tc>
      </w:tr>
      <w:tr w:rsidR="008422E1" w:rsidRPr="00670A78" w:rsidTr="008422E1">
        <w:trPr>
          <w:trHeight w:val="30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422E1" w:rsidRPr="00670A78" w:rsidRDefault="008422E1" w:rsidP="000A1E9E">
            <w:pPr>
              <w:ind w:left="57"/>
              <w:rPr>
                <w:rFonts w:ascii="Calibri" w:hAnsi="Calibri" w:cs="Arial"/>
                <w:color w:val="000000"/>
              </w:rPr>
            </w:pPr>
            <w:r w:rsidRPr="00670A78">
              <w:rPr>
                <w:color w:val="000000"/>
              </w:rPr>
              <w:t>Художественно-эстетическое развитие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422E1" w:rsidRPr="000A1E9E" w:rsidRDefault="00B832C9" w:rsidP="000A1E9E">
            <w:pPr>
              <w:ind w:left="57"/>
            </w:pPr>
            <w:r w:rsidRPr="000A1E9E">
              <w:t xml:space="preserve">Зона </w:t>
            </w:r>
            <w:proofErr w:type="gramStart"/>
            <w:r w:rsidRPr="000A1E9E">
              <w:t>ИЗО</w:t>
            </w:r>
            <w:proofErr w:type="gramEnd"/>
            <w:r w:rsidRPr="000A1E9E">
              <w:t xml:space="preserve"> – мебель, </w:t>
            </w:r>
            <w:r w:rsidR="008422E1" w:rsidRPr="000A1E9E">
              <w:t>пополнили центр художественно-эстетического развития поделками изготовленными совместно с детьми и материалами для художественно-эстетической деятельности</w:t>
            </w:r>
          </w:p>
          <w:p w:rsidR="00910ED9" w:rsidRPr="000A1E9E" w:rsidRDefault="00910ED9" w:rsidP="000A1E9E">
            <w:pPr>
              <w:ind w:left="57"/>
            </w:pPr>
            <w:r w:rsidRPr="000A1E9E">
              <w:t>Платочные костюмы для театрализации по ПДД.</w:t>
            </w:r>
          </w:p>
          <w:p w:rsidR="007119D9" w:rsidRPr="000A1E9E" w:rsidRDefault="007119D9" w:rsidP="000A1E9E">
            <w:pPr>
              <w:ind w:left="57"/>
            </w:pPr>
            <w:r w:rsidRPr="000A1E9E">
              <w:t>3</w:t>
            </w:r>
            <w:proofErr w:type="gramStart"/>
            <w:r w:rsidRPr="000A1E9E">
              <w:t xml:space="preserve"> Д</w:t>
            </w:r>
            <w:proofErr w:type="gramEnd"/>
            <w:r w:rsidRPr="000A1E9E">
              <w:t xml:space="preserve"> ручки</w:t>
            </w:r>
            <w:r w:rsidR="000A1E9E" w:rsidRPr="000A1E9E">
              <w:t>, пластик, шаблоны</w:t>
            </w:r>
          </w:p>
        </w:tc>
      </w:tr>
      <w:tr w:rsidR="008422E1" w:rsidRPr="00670A78" w:rsidTr="008422E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422E1" w:rsidRPr="00670A78" w:rsidRDefault="008422E1" w:rsidP="000A1E9E">
            <w:pPr>
              <w:ind w:left="57"/>
              <w:rPr>
                <w:rFonts w:ascii="Calibri" w:hAnsi="Calibri" w:cs="Arial"/>
                <w:color w:val="000000"/>
              </w:rPr>
            </w:pPr>
            <w:r w:rsidRPr="00670A78">
              <w:rPr>
                <w:color w:val="000000"/>
              </w:rPr>
              <w:t>Физическое развитие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422E1" w:rsidRPr="000A1E9E" w:rsidRDefault="008422E1" w:rsidP="000A1E9E">
            <w:pPr>
              <w:ind w:left="57"/>
            </w:pPr>
            <w:r w:rsidRPr="000A1E9E">
              <w:t>Скакалки своими руками.</w:t>
            </w:r>
          </w:p>
        </w:tc>
      </w:tr>
    </w:tbl>
    <w:p w:rsidR="00913C44" w:rsidRPr="00311BC7" w:rsidRDefault="00913C44" w:rsidP="00A64CC2">
      <w:pPr>
        <w:tabs>
          <w:tab w:val="left" w:pos="2760"/>
        </w:tabs>
        <w:spacing w:line="276" w:lineRule="auto"/>
        <w:ind w:left="-567" w:firstLine="709"/>
        <w:jc w:val="both"/>
        <w:rPr>
          <w:color w:val="FF0000"/>
          <w:sz w:val="28"/>
          <w:szCs w:val="28"/>
        </w:rPr>
      </w:pPr>
    </w:p>
    <w:p w:rsidR="00250458" w:rsidRPr="00376FB3" w:rsidRDefault="00D52D64" w:rsidP="00376FB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76FB3">
        <w:rPr>
          <w:rStyle w:val="FontStyle207"/>
          <w:rFonts w:ascii="Times New Roman" w:hAnsi="Times New Roman" w:cs="Times New Roman"/>
          <w:sz w:val="28"/>
          <w:szCs w:val="28"/>
        </w:rPr>
        <w:t xml:space="preserve">В своей работе </w:t>
      </w:r>
      <w:r w:rsidR="00250458" w:rsidRPr="00376FB3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="00250458" w:rsidRPr="00376FB3">
        <w:rPr>
          <w:sz w:val="28"/>
          <w:szCs w:val="28"/>
        </w:rPr>
        <w:t>бразовательную деятельность осуществляем, опираясь на принцип интеграции образовательных областей через игровую деятельность, с учетом индивидуальных</w:t>
      </w:r>
      <w:r w:rsidR="00973BEE" w:rsidRPr="00376FB3">
        <w:rPr>
          <w:sz w:val="28"/>
          <w:szCs w:val="28"/>
        </w:rPr>
        <w:t xml:space="preserve"> особенностей ребенка;  применяем</w:t>
      </w:r>
      <w:r w:rsidR="00250458" w:rsidRPr="00376FB3">
        <w:rPr>
          <w:sz w:val="28"/>
          <w:szCs w:val="28"/>
        </w:rPr>
        <w:t xml:space="preserve"> индивидуальные, групповые, фронтальные формы работы. </w:t>
      </w:r>
    </w:p>
    <w:p w:rsidR="00B326BE" w:rsidRPr="00376FB3" w:rsidRDefault="00B326BE" w:rsidP="00376FB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Социально-коммуникативное развитие направлено на формирование  первичных  ценностных  представлений,  воспитание способности к общению (коммуникативные способности); целенаправленности и </w:t>
      </w:r>
      <w:proofErr w:type="spellStart"/>
      <w:r w:rsidRPr="00376FB3">
        <w:rPr>
          <w:sz w:val="28"/>
          <w:szCs w:val="28"/>
        </w:rPr>
        <w:t>саморегуляции</w:t>
      </w:r>
      <w:proofErr w:type="spellEnd"/>
      <w:r w:rsidRPr="00376FB3">
        <w:rPr>
          <w:sz w:val="28"/>
          <w:szCs w:val="28"/>
        </w:rPr>
        <w:t xml:space="preserve"> (регуляторные способности), 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:rsidR="00B326BE" w:rsidRPr="00376FB3" w:rsidRDefault="00B326BE" w:rsidP="00376FB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В течени</w:t>
      </w:r>
      <w:proofErr w:type="gramStart"/>
      <w:r w:rsidRPr="00376FB3">
        <w:rPr>
          <w:sz w:val="28"/>
          <w:szCs w:val="28"/>
        </w:rPr>
        <w:t>и</w:t>
      </w:r>
      <w:proofErr w:type="gramEnd"/>
      <w:r w:rsidRPr="00376FB3">
        <w:rPr>
          <w:sz w:val="28"/>
          <w:szCs w:val="28"/>
        </w:rPr>
        <w:t xml:space="preserve"> года расширяли представления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</w:t>
      </w:r>
      <w:r w:rsidRPr="00376FB3">
        <w:rPr>
          <w:sz w:val="28"/>
          <w:szCs w:val="28"/>
        </w:rPr>
        <w:lastRenderedPageBreak/>
        <w:t>углубля</w:t>
      </w:r>
      <w:r w:rsidR="00D5759E" w:rsidRPr="00376FB3">
        <w:rPr>
          <w:sz w:val="28"/>
          <w:szCs w:val="28"/>
        </w:rPr>
        <w:t>ли</w:t>
      </w:r>
      <w:r w:rsidRPr="00376FB3">
        <w:rPr>
          <w:sz w:val="28"/>
          <w:szCs w:val="28"/>
        </w:rPr>
        <w:t xml:space="preserve"> представления ребенка о себе в прошлом, настоящем и будущем. </w:t>
      </w:r>
      <w:proofErr w:type="gramStart"/>
      <w:r w:rsidRPr="00376FB3">
        <w:rPr>
          <w:sz w:val="28"/>
          <w:szCs w:val="28"/>
        </w:rPr>
        <w:t>Формируя у детей позитивные установки на добровольческую деятельность проводили</w:t>
      </w:r>
      <w:proofErr w:type="gramEnd"/>
      <w:r w:rsidRPr="00376FB3">
        <w:rPr>
          <w:sz w:val="28"/>
          <w:szCs w:val="28"/>
        </w:rPr>
        <w:t xml:space="preserve"> акцию «Маленькие волонтеры</w:t>
      </w:r>
      <w:r w:rsidR="00901CEE" w:rsidRPr="00376FB3">
        <w:rPr>
          <w:sz w:val="28"/>
          <w:szCs w:val="28"/>
        </w:rPr>
        <w:t xml:space="preserve"> или добрые дела дошколят».</w:t>
      </w:r>
      <w:r w:rsidR="00D5759E" w:rsidRPr="00376FB3">
        <w:rPr>
          <w:sz w:val="28"/>
          <w:szCs w:val="28"/>
        </w:rPr>
        <w:t xml:space="preserve"> </w:t>
      </w:r>
    </w:p>
    <w:p w:rsidR="00D5759E" w:rsidRPr="00376FB3" w:rsidRDefault="00D5759E" w:rsidP="00376FB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Для воспитания у детей осознанного отношения к выполнению общепринятых норм и правил, обогащали словарь детей вежливыми словами (здравствуйте, до свидания, пожалуйста, извините, спасибо и т. д.).</w:t>
      </w:r>
    </w:p>
    <w:p w:rsidR="00B326BE" w:rsidRPr="00376FB3" w:rsidRDefault="00D5759E" w:rsidP="00376FB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Ф</w:t>
      </w:r>
      <w:r w:rsidR="00B326BE" w:rsidRPr="00376FB3">
        <w:rPr>
          <w:sz w:val="28"/>
          <w:szCs w:val="28"/>
        </w:rPr>
        <w:t>ормир</w:t>
      </w:r>
      <w:r w:rsidRPr="00376FB3">
        <w:rPr>
          <w:sz w:val="28"/>
          <w:szCs w:val="28"/>
        </w:rPr>
        <w:t>у</w:t>
      </w:r>
      <w:r w:rsidR="00B326BE" w:rsidRPr="00376FB3">
        <w:rPr>
          <w:sz w:val="28"/>
          <w:szCs w:val="28"/>
        </w:rPr>
        <w:t>я умения оценивать свои  поступки  и  поступки  других  людей,  проводили беседы, игры на тему "Хорошо - плохо"</w:t>
      </w:r>
      <w:r w:rsidRPr="00376FB3">
        <w:rPr>
          <w:sz w:val="28"/>
          <w:szCs w:val="28"/>
        </w:rPr>
        <w:t>.</w:t>
      </w:r>
      <w:r w:rsidR="00B326BE" w:rsidRPr="00376FB3">
        <w:rPr>
          <w:sz w:val="28"/>
          <w:szCs w:val="28"/>
        </w:rPr>
        <w:t xml:space="preserve"> </w:t>
      </w:r>
      <w:r w:rsidRPr="00376FB3">
        <w:rPr>
          <w:sz w:val="28"/>
          <w:szCs w:val="28"/>
        </w:rPr>
        <w:t xml:space="preserve">Формируя такие качества, как сочувствие, отзывчивость, внимательное отношение к окружающим (взрослым и сверстникам), умение  проявлять  заботу,  с  благодарностью  относиться к помощи и знакам внимания, проводили неделю "Добра", участвовали в районной декаде «Добра и милосердия». </w:t>
      </w:r>
    </w:p>
    <w:p w:rsidR="00D5759E" w:rsidRPr="00376FB3" w:rsidRDefault="00D5759E" w:rsidP="00376FB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Для развития игровой деятельности, поощряли  выбор  темы  для  игры;  учили  развивать  сюжет  на 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D5759E" w:rsidRPr="00376FB3" w:rsidRDefault="00D5759E" w:rsidP="00376FB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Формировали привычку аккуратно убирать игрушки в </w:t>
      </w:r>
      <w:proofErr w:type="gramStart"/>
      <w:r w:rsidRPr="00376FB3">
        <w:rPr>
          <w:sz w:val="28"/>
          <w:szCs w:val="28"/>
        </w:rPr>
        <w:t>отведенное</w:t>
      </w:r>
      <w:proofErr w:type="gramEnd"/>
      <w:r w:rsidRPr="00376FB3">
        <w:rPr>
          <w:sz w:val="28"/>
          <w:szCs w:val="28"/>
        </w:rPr>
        <w:t xml:space="preserve"> для </w:t>
      </w:r>
    </w:p>
    <w:p w:rsidR="00D5759E" w:rsidRPr="00376FB3" w:rsidRDefault="00D5759E" w:rsidP="00376FB3">
      <w:pPr>
        <w:spacing w:line="276" w:lineRule="auto"/>
        <w:ind w:left="-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них место, развивали навык самообслуживания, умение правильно пользоваться столовыми приборами (ложкой,   вилкой).</w:t>
      </w:r>
    </w:p>
    <w:p w:rsidR="00D5759E" w:rsidRPr="00376FB3" w:rsidRDefault="00D5759E" w:rsidP="00376FB3">
      <w:pPr>
        <w:pStyle w:val="a3"/>
        <w:shd w:val="clear" w:color="auto" w:fill="FFFFFF"/>
        <w:spacing w:before="0" w:after="0" w:line="276" w:lineRule="auto"/>
        <w:ind w:left="-567" w:firstLine="709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Продолжали приобщать детей к доступной трудовой  деятельности,  воспитывать  положительное  отношение  к  труду, желание  выполнять  посильные трудовые  поручения, разъясняя детям значимость их труда</w:t>
      </w:r>
      <w:r w:rsidR="00EE4AC7" w:rsidRPr="00376FB3">
        <w:rPr>
          <w:sz w:val="28"/>
          <w:szCs w:val="28"/>
        </w:rPr>
        <w:t>,</w:t>
      </w:r>
      <w:r w:rsidR="00EE4AC7" w:rsidRPr="00376FB3">
        <w:rPr>
          <w:sz w:val="28"/>
          <w:szCs w:val="28"/>
          <w:shd w:val="clear" w:color="auto" w:fill="FFFFFF"/>
        </w:rPr>
        <w:t xml:space="preserve"> организуя  групповые дежурства (при подготовке к занятиям, </w:t>
      </w:r>
      <w:proofErr w:type="gramStart"/>
      <w:r w:rsidR="00EE4AC7" w:rsidRPr="00376FB3">
        <w:rPr>
          <w:sz w:val="28"/>
          <w:szCs w:val="28"/>
          <w:shd w:val="clear" w:color="auto" w:fill="FFFFFF"/>
        </w:rPr>
        <w:t>при</w:t>
      </w:r>
      <w:proofErr w:type="gramEnd"/>
      <w:r w:rsidR="00EE4AC7" w:rsidRPr="00376FB3">
        <w:rPr>
          <w:sz w:val="28"/>
          <w:szCs w:val="28"/>
          <w:shd w:val="clear" w:color="auto" w:fill="FFFFFF"/>
        </w:rPr>
        <w:t xml:space="preserve"> </w:t>
      </w:r>
      <w:proofErr w:type="gramStart"/>
      <w:r w:rsidR="00EE4AC7" w:rsidRPr="00376FB3">
        <w:rPr>
          <w:sz w:val="28"/>
          <w:szCs w:val="28"/>
          <w:shd w:val="clear" w:color="auto" w:fill="FFFFFF"/>
        </w:rPr>
        <w:t>подготовки</w:t>
      </w:r>
      <w:proofErr w:type="gramEnd"/>
      <w:r w:rsidR="00EE4AC7" w:rsidRPr="00376FB3">
        <w:rPr>
          <w:sz w:val="28"/>
          <w:szCs w:val="28"/>
          <w:shd w:val="clear" w:color="auto" w:fill="FFFFFF"/>
        </w:rPr>
        <w:t xml:space="preserve"> к принятию пищи), привлекая к протиранию мебели</w:t>
      </w:r>
      <w:r w:rsidR="00EE4AC7" w:rsidRPr="00376FB3">
        <w:rPr>
          <w:sz w:val="28"/>
          <w:szCs w:val="28"/>
        </w:rPr>
        <w:t xml:space="preserve">. </w:t>
      </w:r>
    </w:p>
    <w:p w:rsidR="009F4934" w:rsidRPr="00376FB3" w:rsidRDefault="004249FB" w:rsidP="00376FB3">
      <w:pPr>
        <w:pStyle w:val="a3"/>
        <w:shd w:val="clear" w:color="auto" w:fill="FFFFFF"/>
        <w:spacing w:before="0" w:after="0" w:line="276" w:lineRule="auto"/>
        <w:ind w:left="-567" w:firstLine="709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П</w:t>
      </w:r>
      <w:r w:rsidR="00E8065E" w:rsidRPr="00376FB3">
        <w:rPr>
          <w:sz w:val="28"/>
          <w:szCs w:val="28"/>
        </w:rPr>
        <w:t xml:space="preserve">ри формировании основ здорового образа жизни, представлений о строении человеческого организма и правильном питании, используем </w:t>
      </w:r>
      <w:proofErr w:type="gramStart"/>
      <w:r w:rsidR="00E8065E" w:rsidRPr="00376FB3">
        <w:rPr>
          <w:sz w:val="28"/>
          <w:szCs w:val="28"/>
        </w:rPr>
        <w:t>игры</w:t>
      </w:r>
      <w:proofErr w:type="gramEnd"/>
      <w:r w:rsidR="00E8065E" w:rsidRPr="00376FB3">
        <w:rPr>
          <w:sz w:val="28"/>
          <w:szCs w:val="28"/>
        </w:rPr>
        <w:t xml:space="preserve"> которые направлены на формирование представлений о ЗОЖ («Я и мое тело», «Веселый человек», «Вредно-полезно») и др.,  про</w:t>
      </w:r>
      <w:r w:rsidR="00BE10EC" w:rsidRPr="00376FB3">
        <w:rPr>
          <w:sz w:val="28"/>
          <w:szCs w:val="28"/>
        </w:rPr>
        <w:t>водили спортивное развлечение «В</w:t>
      </w:r>
      <w:r w:rsidR="00E8065E" w:rsidRPr="00376FB3">
        <w:rPr>
          <w:sz w:val="28"/>
          <w:szCs w:val="28"/>
        </w:rPr>
        <w:t xml:space="preserve"> здоровом теле</w:t>
      </w:r>
      <w:r w:rsidR="00BE10EC" w:rsidRPr="00376FB3">
        <w:rPr>
          <w:sz w:val="28"/>
          <w:szCs w:val="28"/>
        </w:rPr>
        <w:t xml:space="preserve"> </w:t>
      </w:r>
      <w:r w:rsidR="00E8065E" w:rsidRPr="00376FB3">
        <w:rPr>
          <w:sz w:val="28"/>
          <w:szCs w:val="28"/>
        </w:rPr>
        <w:t>-</w:t>
      </w:r>
      <w:r w:rsidR="00BE10EC" w:rsidRPr="00376FB3">
        <w:rPr>
          <w:sz w:val="28"/>
          <w:szCs w:val="28"/>
        </w:rPr>
        <w:t xml:space="preserve"> </w:t>
      </w:r>
      <w:r w:rsidR="00E8065E" w:rsidRPr="00376FB3">
        <w:rPr>
          <w:sz w:val="28"/>
          <w:szCs w:val="28"/>
        </w:rPr>
        <w:t>здоровый дух»</w:t>
      </w:r>
      <w:r w:rsidR="00451212" w:rsidRPr="00376FB3">
        <w:rPr>
          <w:sz w:val="28"/>
          <w:szCs w:val="28"/>
        </w:rPr>
        <w:t>, реализовали детский проект «Прыгалка-скакалка».</w:t>
      </w:r>
      <w:r w:rsidR="00C05DD3" w:rsidRPr="00376FB3">
        <w:rPr>
          <w:sz w:val="28"/>
          <w:szCs w:val="28"/>
        </w:rPr>
        <w:t xml:space="preserve"> </w:t>
      </w:r>
    </w:p>
    <w:p w:rsidR="00F25A23" w:rsidRPr="00376FB3" w:rsidRDefault="009F4934" w:rsidP="00376FB3">
      <w:pPr>
        <w:pStyle w:val="a3"/>
        <w:shd w:val="clear" w:color="auto" w:fill="FFFFFF"/>
        <w:spacing w:before="0" w:after="0" w:line="276" w:lineRule="auto"/>
        <w:ind w:left="-567" w:firstLine="709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Для закрепления основ  безопасности  собственной  жизнедеятельности, продолжали  знакомить  с  правилами  безопасного  поведения во время игр в разное время года (купание в водоемах, катание на  велосипеде,  на  санках,  коньках,  лыжах и  др.). </w:t>
      </w:r>
    </w:p>
    <w:p w:rsidR="00EE4AC7" w:rsidRPr="00376FB3" w:rsidRDefault="009F4934" w:rsidP="00376FB3">
      <w:pPr>
        <w:pStyle w:val="a3"/>
        <w:shd w:val="clear" w:color="auto" w:fill="FFFFFF"/>
        <w:spacing w:before="0" w:after="0" w:line="276" w:lineRule="auto"/>
        <w:ind w:left="-567" w:firstLine="709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В ходе знакомства с окружающей действительностью, расширяли  знания об  источниках  опасности  в  быту  (электроприборы,  газовая  плита, утюги др.)</w:t>
      </w:r>
      <w:proofErr w:type="gramStart"/>
      <w:r w:rsidRPr="00376FB3">
        <w:rPr>
          <w:sz w:val="28"/>
          <w:szCs w:val="28"/>
        </w:rPr>
        <w:t>.</w:t>
      </w:r>
      <w:proofErr w:type="gramEnd"/>
      <w:r w:rsidRPr="00376FB3">
        <w:rPr>
          <w:sz w:val="28"/>
          <w:szCs w:val="28"/>
        </w:rPr>
        <w:t xml:space="preserve">  </w:t>
      </w:r>
      <w:proofErr w:type="gramStart"/>
      <w:r w:rsidRPr="00376FB3">
        <w:rPr>
          <w:sz w:val="28"/>
          <w:szCs w:val="28"/>
        </w:rPr>
        <w:t>р</w:t>
      </w:r>
      <w:proofErr w:type="gramEnd"/>
      <w:r w:rsidRPr="00376FB3">
        <w:rPr>
          <w:sz w:val="28"/>
          <w:szCs w:val="28"/>
        </w:rPr>
        <w:t xml:space="preserve">ешали проблемные ситуации через сюжетно-ролевые игры: </w:t>
      </w:r>
      <w:r w:rsidRPr="00376FB3">
        <w:rPr>
          <w:sz w:val="28"/>
          <w:szCs w:val="28"/>
          <w:shd w:val="clear" w:color="auto" w:fill="FFFFFF"/>
        </w:rPr>
        <w:t xml:space="preserve">«Мы спасатели», «Больница»,  «Мы пожарные». </w:t>
      </w:r>
      <w:r w:rsidR="00EE4AC7" w:rsidRPr="00376FB3">
        <w:rPr>
          <w:bCs/>
          <w:sz w:val="28"/>
          <w:szCs w:val="28"/>
        </w:rPr>
        <w:t xml:space="preserve">С целью </w:t>
      </w:r>
      <w:r w:rsidR="00EE4AC7" w:rsidRPr="00376FB3">
        <w:rPr>
          <w:sz w:val="28"/>
          <w:szCs w:val="28"/>
          <w:shd w:val="clear" w:color="auto" w:fill="FFFFFF"/>
        </w:rPr>
        <w:t xml:space="preserve">необходимости соблюдения мер </w:t>
      </w:r>
      <w:r w:rsidR="00EE4AC7" w:rsidRPr="00376FB3">
        <w:rPr>
          <w:sz w:val="28"/>
          <w:szCs w:val="28"/>
          <w:shd w:val="clear" w:color="auto" w:fill="FFFFFF"/>
        </w:rPr>
        <w:lastRenderedPageBreak/>
        <w:t>предосторожности, приобретения навыков безопасного поведения, проводили ННОД</w:t>
      </w:r>
      <w:r w:rsidR="00EE4AC7" w:rsidRPr="00376FB3">
        <w:rPr>
          <w:bCs/>
          <w:sz w:val="28"/>
          <w:szCs w:val="28"/>
        </w:rPr>
        <w:t xml:space="preserve"> "Безопасность в быту", «Азбука безопасности».</w:t>
      </w:r>
      <w:r w:rsidR="00EE4AC7" w:rsidRPr="00376FB3">
        <w:rPr>
          <w:sz w:val="28"/>
          <w:szCs w:val="28"/>
        </w:rPr>
        <w:t xml:space="preserve"> </w:t>
      </w:r>
    </w:p>
    <w:p w:rsidR="009F4934" w:rsidRPr="00376FB3" w:rsidRDefault="009F4934" w:rsidP="00376FB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Наводя детей на мысль, какие опасности могут их подстерегать  в мире людей, обыгрывали ситуацию «Звонок в дверь».</w:t>
      </w:r>
    </w:p>
    <w:p w:rsidR="009F4934" w:rsidRPr="00376FB3" w:rsidRDefault="00EE4AC7" w:rsidP="00376FB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С целью совершенствования  правил противопожарной безопасности и формировании </w:t>
      </w:r>
      <w:r w:rsidRPr="00376FB3">
        <w:rPr>
          <w:sz w:val="28"/>
          <w:szCs w:val="28"/>
          <w:shd w:val="clear" w:color="auto" w:fill="FFFFFF"/>
        </w:rPr>
        <w:t>защитной психологической реакции на </w:t>
      </w:r>
      <w:r w:rsidRPr="00376FB3">
        <w:rPr>
          <w:rStyle w:val="af"/>
          <w:b w:val="0"/>
          <w:sz w:val="28"/>
          <w:szCs w:val="28"/>
          <w:bdr w:val="none" w:sz="0" w:space="0" w:color="auto" w:frame="1"/>
          <w:shd w:val="clear" w:color="auto" w:fill="FFFFFF"/>
        </w:rPr>
        <w:t>противопожарную обстановку, проводили</w:t>
      </w:r>
      <w:r w:rsidRPr="00376FB3">
        <w:rPr>
          <w:b/>
          <w:sz w:val="28"/>
          <w:szCs w:val="28"/>
          <w:shd w:val="clear" w:color="auto" w:fill="FFFFFF"/>
        </w:rPr>
        <w:t xml:space="preserve"> </w:t>
      </w:r>
      <w:r w:rsidRPr="00376FB3">
        <w:rPr>
          <w:sz w:val="28"/>
          <w:szCs w:val="28"/>
          <w:shd w:val="clear" w:color="auto" w:fill="FFFFFF"/>
        </w:rPr>
        <w:t xml:space="preserve">беседы, </w:t>
      </w:r>
      <w:proofErr w:type="spellStart"/>
      <w:r w:rsidRPr="00376FB3">
        <w:rPr>
          <w:sz w:val="28"/>
          <w:szCs w:val="28"/>
          <w:shd w:val="clear" w:color="auto" w:fill="FFFFFF"/>
        </w:rPr>
        <w:t>квест</w:t>
      </w:r>
      <w:proofErr w:type="spellEnd"/>
      <w:r w:rsidRPr="00376FB3">
        <w:rPr>
          <w:sz w:val="28"/>
          <w:szCs w:val="28"/>
          <w:shd w:val="clear" w:color="auto" w:fill="FFFFFF"/>
        </w:rPr>
        <w:t xml:space="preserve"> - игру «</w:t>
      </w:r>
      <w:proofErr w:type="spellStart"/>
      <w:r w:rsidRPr="00376FB3">
        <w:rPr>
          <w:sz w:val="28"/>
          <w:szCs w:val="28"/>
          <w:shd w:val="clear" w:color="auto" w:fill="FFFFFF"/>
        </w:rPr>
        <w:t>Эколята</w:t>
      </w:r>
      <w:proofErr w:type="spellEnd"/>
      <w:r w:rsidRPr="00376FB3">
        <w:rPr>
          <w:sz w:val="28"/>
          <w:szCs w:val="28"/>
          <w:shd w:val="clear" w:color="auto" w:fill="FFFFFF"/>
        </w:rPr>
        <w:t xml:space="preserve"> помогают тушить пожар в лесу», не однократно организовывали учебные эвакуации, у</w:t>
      </w:r>
      <w:r w:rsidR="009F4934" w:rsidRPr="00376FB3">
        <w:rPr>
          <w:sz w:val="28"/>
          <w:szCs w:val="28"/>
        </w:rPr>
        <w:t>точняли  знания  детей  о  работе  пожарных,  о  причинах  пожаров, об  элементарных  правилах  поведения  во  время  пожара.  Знакомили с работой службы спасения — МЧС. Закрепляли знания о том, что в случае необходимости  звонить п</w:t>
      </w:r>
      <w:r w:rsidRPr="00376FB3">
        <w:rPr>
          <w:sz w:val="28"/>
          <w:szCs w:val="28"/>
        </w:rPr>
        <w:t xml:space="preserve">о телефонам «101», «102», «103», проводили учебные эвакуации, выставки рисунков «Спичка - </w:t>
      </w:r>
      <w:proofErr w:type="spellStart"/>
      <w:r w:rsidRPr="00376FB3">
        <w:rPr>
          <w:sz w:val="28"/>
          <w:szCs w:val="28"/>
        </w:rPr>
        <w:t>невиличка</w:t>
      </w:r>
      <w:proofErr w:type="spellEnd"/>
      <w:r w:rsidRPr="00376FB3">
        <w:rPr>
          <w:sz w:val="28"/>
          <w:szCs w:val="28"/>
        </w:rPr>
        <w:t>», «Берегите лес».</w:t>
      </w:r>
    </w:p>
    <w:p w:rsidR="009F4934" w:rsidRPr="00376FB3" w:rsidRDefault="00C05DD3" w:rsidP="00376FB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Для формирования транспортной культуры и безопасного поведения в дорожно-транспортной среде, проводили сюжетно ролевый и подвижные  игры «Пешеходы и водители», «Красный, желтый, зеленый»</w:t>
      </w:r>
      <w:r w:rsidR="009F4934" w:rsidRPr="00376FB3">
        <w:rPr>
          <w:sz w:val="28"/>
          <w:szCs w:val="28"/>
        </w:rPr>
        <w:t xml:space="preserve">. Уточняя знания детей об элементах дороги (проезжая часть, пешеходный переход, тротуар), о движении транспорта, о работе светофора, знакомили  с  элементарными  ПДД,  правилами  передвижения  пешеходов  и  велосипедистов.  </w:t>
      </w:r>
      <w:r w:rsidRPr="00376FB3">
        <w:rPr>
          <w:sz w:val="28"/>
          <w:szCs w:val="28"/>
        </w:rPr>
        <w:t xml:space="preserve"> </w:t>
      </w:r>
      <w:r w:rsidR="009F4934" w:rsidRPr="00376FB3">
        <w:rPr>
          <w:sz w:val="28"/>
          <w:szCs w:val="28"/>
        </w:rPr>
        <w:t>Продолжали  знакомить  с  дорожными  знаками:  «Дети», «Остановка автобуса», «Пешеходный переход», «Велосипедная дорожка».</w:t>
      </w:r>
    </w:p>
    <w:p w:rsidR="00B326BE" w:rsidRPr="00376FB3" w:rsidRDefault="00C05DD3" w:rsidP="00376FB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Для использования в дидактических играх и наглядно-образного мышления изготавливали </w:t>
      </w:r>
      <w:r w:rsidRPr="00376FB3">
        <w:rPr>
          <w:sz w:val="28"/>
          <w:szCs w:val="28"/>
          <w:shd w:val="clear" w:color="auto" w:fill="FFFFFF"/>
        </w:rPr>
        <w:t xml:space="preserve">макеты перекрестков, </w:t>
      </w:r>
      <w:proofErr w:type="spellStart"/>
      <w:r w:rsidR="00EE4AC7" w:rsidRPr="00376FB3">
        <w:rPr>
          <w:sz w:val="28"/>
          <w:szCs w:val="28"/>
          <w:shd w:val="clear" w:color="auto" w:fill="FFFFFF"/>
        </w:rPr>
        <w:t>Мейджик</w:t>
      </w:r>
      <w:proofErr w:type="spellEnd"/>
      <w:r w:rsidR="00EE4AC7" w:rsidRPr="00376FB3">
        <w:rPr>
          <w:sz w:val="28"/>
          <w:szCs w:val="28"/>
          <w:shd w:val="clear" w:color="auto" w:fill="FFFFFF"/>
        </w:rPr>
        <w:t xml:space="preserve"> бокс по ПДД; </w:t>
      </w:r>
      <w:r w:rsidRPr="00376FB3">
        <w:rPr>
          <w:sz w:val="28"/>
          <w:szCs w:val="28"/>
          <w:shd w:val="clear" w:color="auto" w:fill="FFFFFF"/>
        </w:rPr>
        <w:t xml:space="preserve">для театрализации по ПДД сшили платочные костюмы героев сказки.  </w:t>
      </w:r>
      <w:r w:rsidRPr="00376FB3">
        <w:rPr>
          <w:sz w:val="28"/>
          <w:szCs w:val="28"/>
        </w:rPr>
        <w:t xml:space="preserve">В рамках работы ЮИД подготавливали </w:t>
      </w:r>
      <w:proofErr w:type="spellStart"/>
      <w:r w:rsidR="00D5759E" w:rsidRPr="00376FB3">
        <w:rPr>
          <w:sz w:val="28"/>
          <w:szCs w:val="28"/>
        </w:rPr>
        <w:t>театрализированные</w:t>
      </w:r>
      <w:proofErr w:type="spellEnd"/>
      <w:r w:rsidR="00D5759E" w:rsidRPr="00376FB3">
        <w:rPr>
          <w:sz w:val="28"/>
          <w:szCs w:val="28"/>
        </w:rPr>
        <w:t xml:space="preserve"> постановки "Колобок в современном городе", «Черный кот».</w:t>
      </w:r>
    </w:p>
    <w:p w:rsidR="002C37BC" w:rsidRPr="00376FB3" w:rsidRDefault="00B326BE" w:rsidP="00376FB3">
      <w:pPr>
        <w:pStyle w:val="a3"/>
        <w:shd w:val="clear" w:color="auto" w:fill="FFFFFF"/>
        <w:spacing w:before="0" w:after="0" w:line="276" w:lineRule="auto"/>
        <w:ind w:left="-567" w:firstLine="709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Чтобы положительно повлият</w:t>
      </w:r>
      <w:r w:rsidR="00F25A23" w:rsidRPr="00376FB3">
        <w:rPr>
          <w:sz w:val="28"/>
          <w:szCs w:val="28"/>
        </w:rPr>
        <w:t>ь</w:t>
      </w:r>
      <w:r w:rsidR="00EE4AC7" w:rsidRPr="00376FB3">
        <w:rPr>
          <w:sz w:val="28"/>
          <w:szCs w:val="28"/>
        </w:rPr>
        <w:t xml:space="preserve"> </w:t>
      </w:r>
      <w:r w:rsidR="00F25A23" w:rsidRPr="00376FB3">
        <w:rPr>
          <w:sz w:val="28"/>
          <w:szCs w:val="28"/>
        </w:rPr>
        <w:t>н</w:t>
      </w:r>
      <w:r w:rsidRPr="00376FB3">
        <w:rPr>
          <w:sz w:val="28"/>
          <w:szCs w:val="28"/>
        </w:rPr>
        <w:t>а повышение интереса ребят к естественнонаучным, экологическим знаниям; воспитать экологическую культуру дошкольников, любовь к родному краю, воспитанники, педагоги и родители приняли участие в межрегиональном экологическом марафоне. Во время разноплановой работы в рамках марафона, мы развивали инициативы в сфере социальных акций по  сбору и переработке отходов, благоустройству и очистке участка; стимулировали развитие социальной активности детей и родителей; способствовали формированию интеллектуальной сферы и творческих способностей ребят.</w:t>
      </w:r>
      <w:r w:rsidR="00EE4AC7" w:rsidRPr="00376FB3">
        <w:rPr>
          <w:sz w:val="28"/>
          <w:szCs w:val="28"/>
        </w:rPr>
        <w:t xml:space="preserve"> </w:t>
      </w:r>
      <w:r w:rsidR="004531D4" w:rsidRPr="00376FB3">
        <w:rPr>
          <w:sz w:val="28"/>
          <w:szCs w:val="28"/>
        </w:rPr>
        <w:t>Принимали участие</w:t>
      </w:r>
      <w:r w:rsidR="00E8065E" w:rsidRPr="00376FB3">
        <w:rPr>
          <w:sz w:val="28"/>
          <w:szCs w:val="28"/>
        </w:rPr>
        <w:t xml:space="preserve"> в </w:t>
      </w:r>
      <w:r w:rsidR="00EE4AC7" w:rsidRPr="00376FB3">
        <w:rPr>
          <w:sz w:val="28"/>
          <w:szCs w:val="28"/>
        </w:rPr>
        <w:t xml:space="preserve">различных </w:t>
      </w:r>
      <w:r w:rsidR="00E8065E" w:rsidRPr="00376FB3">
        <w:rPr>
          <w:sz w:val="28"/>
          <w:szCs w:val="28"/>
        </w:rPr>
        <w:t>конкурсах разного уровня</w:t>
      </w:r>
      <w:r w:rsidR="006F7393" w:rsidRPr="00376FB3">
        <w:rPr>
          <w:sz w:val="28"/>
          <w:szCs w:val="28"/>
        </w:rPr>
        <w:t>.</w:t>
      </w:r>
      <w:r w:rsidR="00E8065E" w:rsidRPr="00376FB3">
        <w:rPr>
          <w:sz w:val="28"/>
          <w:szCs w:val="28"/>
        </w:rPr>
        <w:t xml:space="preserve"> </w:t>
      </w:r>
    </w:p>
    <w:p w:rsidR="006F7393" w:rsidRPr="00376FB3" w:rsidRDefault="006F7393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Для реализации задач социально-коммуникативного развития, совершенствовали речь детей как средство общения, способствовали развитию свободного общения с взрослыми и детьми. Формировали умение обращаться за помощью к взрослым.</w:t>
      </w:r>
    </w:p>
    <w:p w:rsidR="00C05DD3" w:rsidRPr="00376FB3" w:rsidRDefault="006F7393" w:rsidP="00376FB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76FB3">
        <w:rPr>
          <w:sz w:val="28"/>
          <w:szCs w:val="28"/>
        </w:rPr>
        <w:lastRenderedPageBreak/>
        <w:t>Учили детей бережно относиться к вещам, книгам, игрушкам, как в детском саду, так и дома.</w:t>
      </w:r>
    </w:p>
    <w:p w:rsidR="006F7393" w:rsidRPr="00376FB3" w:rsidRDefault="006F7393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Познавательное  развитие  предполагает  развитие  познавательных  интересов,  любознательности  и  познавательной  мотивации, интереса к учебной деятельности и желания учиться; формирование  познавательных  действий,  развитие  воображения,  внимания,  памяти,  наблюдательности,  умения  анализировать,  устанавливать  причинно-следственные  связи, формулировать  выводы;  формирование  первичных  представлений  об  окружающем  мире,  формирование  элементарных естественнонаучных представлений.</w:t>
      </w:r>
    </w:p>
    <w:p w:rsidR="00CA1982" w:rsidRPr="00376FB3" w:rsidRDefault="00CA1982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В течени</w:t>
      </w:r>
      <w:proofErr w:type="gramStart"/>
      <w:r w:rsidRPr="00376FB3">
        <w:rPr>
          <w:sz w:val="28"/>
          <w:szCs w:val="28"/>
        </w:rPr>
        <w:t>и</w:t>
      </w:r>
      <w:proofErr w:type="gramEnd"/>
      <w:r w:rsidRPr="00376FB3">
        <w:rPr>
          <w:sz w:val="28"/>
          <w:szCs w:val="28"/>
        </w:rPr>
        <w:t xml:space="preserve"> года развивали  восприятие,  умение  выделять  разнообразные  свойства  и  отношения  предметов  (цвет,  форма,  величина, расположение в пространстве т. п.), включая органы чувств: зрение, слух, осязание, обоняние, вкус.</w:t>
      </w:r>
    </w:p>
    <w:p w:rsidR="00CA1982" w:rsidRPr="00376FB3" w:rsidRDefault="00CA1982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Продолжали  знакомить  с  различными  геометрическими  фигурами, учили  использовать  в  качестве  эталонов  плоскостные  и  объемные формы. Формировали умение обследовать предметы сложных форм.</w:t>
      </w:r>
    </w:p>
    <w:p w:rsidR="00CA1982" w:rsidRPr="00376FB3" w:rsidRDefault="00CA1982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Расширяли  представления  о  фактуре  предметов  (</w:t>
      </w:r>
      <w:proofErr w:type="gramStart"/>
      <w:r w:rsidRPr="00376FB3">
        <w:rPr>
          <w:sz w:val="28"/>
          <w:szCs w:val="28"/>
        </w:rPr>
        <w:t>гладкий</w:t>
      </w:r>
      <w:proofErr w:type="gramEnd"/>
      <w:r w:rsidRPr="00376FB3">
        <w:rPr>
          <w:sz w:val="28"/>
          <w:szCs w:val="28"/>
        </w:rPr>
        <w:t>,  пушистый, шероховатый и т. п.). Совершенствовали глазомер.</w:t>
      </w:r>
    </w:p>
    <w:p w:rsidR="00CA1982" w:rsidRPr="00376FB3" w:rsidRDefault="00CA1982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В течени</w:t>
      </w:r>
      <w:proofErr w:type="gramStart"/>
      <w:r w:rsidRPr="00376FB3">
        <w:rPr>
          <w:sz w:val="28"/>
          <w:szCs w:val="28"/>
        </w:rPr>
        <w:t>и</w:t>
      </w:r>
      <w:proofErr w:type="gramEnd"/>
      <w:r w:rsidRPr="00376FB3">
        <w:rPr>
          <w:sz w:val="28"/>
          <w:szCs w:val="28"/>
        </w:rPr>
        <w:t xml:space="preserve"> года совместно с детьми организовывали дидактические игры, объединяя детей в подгруппы по 2–4 человека; учили выполнять правила игры.</w:t>
      </w:r>
    </w:p>
    <w:p w:rsidR="00CA1982" w:rsidRPr="00376FB3" w:rsidRDefault="00CA1982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Развивали в играх память, внимание, воображение, мышление, речь, сенсорные  способности  детей.  </w:t>
      </w:r>
      <w:proofErr w:type="gramStart"/>
      <w:r w:rsidRPr="00376FB3">
        <w:rPr>
          <w:sz w:val="28"/>
          <w:szCs w:val="28"/>
        </w:rPr>
        <w:t xml:space="preserve">Учили  сравнивать  предметы,  подмечать незначительные различия в их признаках (цвет, форма, величина, материал),  объединять  предметы  по  общим  признакам,  составлять из части целое (складные кубики, мозаика, </w:t>
      </w:r>
      <w:proofErr w:type="spellStart"/>
      <w:r w:rsidRPr="00376FB3">
        <w:rPr>
          <w:sz w:val="28"/>
          <w:szCs w:val="28"/>
        </w:rPr>
        <w:t>пазлы</w:t>
      </w:r>
      <w:proofErr w:type="spellEnd"/>
      <w:r w:rsidRPr="00376FB3">
        <w:rPr>
          <w:sz w:val="28"/>
          <w:szCs w:val="28"/>
        </w:rPr>
        <w:t>), определять изменения  в  расположении  предметов (впереди,  сзади,  направо,  налево,  под, над, посередине, сбоку).</w:t>
      </w:r>
      <w:proofErr w:type="gramEnd"/>
    </w:p>
    <w:p w:rsidR="00CA1982" w:rsidRPr="00376FB3" w:rsidRDefault="00CA1982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376FB3">
        <w:rPr>
          <w:sz w:val="28"/>
          <w:szCs w:val="28"/>
        </w:rPr>
        <w:t>Для формирования математических представлений,   создавали  множества  (группы  предметов)  из разных по качеству элементов (предметов разного цвета, размера, формы,  назначения;  звуков,  движений);  разбивали  множества  на  части  и  воссоединяли  их;  устанавливали отношения  между  целым  множеством и каждой его частью, сравнивали разные части множества на основе счета и соотнесения элементов (предметов) один к одному</w:t>
      </w:r>
      <w:r w:rsidR="00113CA1" w:rsidRPr="00376FB3">
        <w:rPr>
          <w:sz w:val="28"/>
          <w:szCs w:val="28"/>
        </w:rPr>
        <w:t>,</w:t>
      </w:r>
      <w:r w:rsidRPr="00376FB3">
        <w:rPr>
          <w:sz w:val="28"/>
          <w:szCs w:val="28"/>
        </w:rPr>
        <w:t xml:space="preserve"> определяли большую (меньшую) часть множества или их равенство.</w:t>
      </w:r>
      <w:proofErr w:type="gramEnd"/>
    </w:p>
    <w:p w:rsidR="00CA1982" w:rsidRPr="00376FB3" w:rsidRDefault="00CA1982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Учили считать до 10; последовательно знакомить с образованием каждого числа в пределах от 5 до 10 (на наглядной основе)</w:t>
      </w:r>
      <w:r w:rsidR="00113CA1" w:rsidRPr="00376FB3">
        <w:rPr>
          <w:sz w:val="28"/>
          <w:szCs w:val="28"/>
        </w:rPr>
        <w:t xml:space="preserve">. </w:t>
      </w:r>
      <w:r w:rsidRPr="00376FB3">
        <w:rPr>
          <w:sz w:val="28"/>
          <w:szCs w:val="28"/>
        </w:rPr>
        <w:t>Использовали такие упражнения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113CA1" w:rsidRPr="00376FB3" w:rsidRDefault="00113CA1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lastRenderedPageBreak/>
        <w:t>Для   формирования  представления  о  равенстве:  определяли равное количество в группах, состоящих из разных предметов, например (здесь 5 петушков, 5 матрешек, 5 машин — всех игрушек поровну — по 5).</w:t>
      </w:r>
    </w:p>
    <w:p w:rsidR="00CA1982" w:rsidRPr="00376FB3" w:rsidRDefault="00CA1982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Для формирования  умения  понимать  отношения  рядом  стоящих  чисел, использовали упражнения (5 &lt; 6 на 1, 6 &gt; 5 на 1).</w:t>
      </w:r>
    </w:p>
    <w:p w:rsidR="00CA1982" w:rsidRPr="00376FB3" w:rsidRDefault="00CA1982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 Учились отсчитывать предметы из большого количества по образцу и заданному числу (в пределах 10).</w:t>
      </w:r>
    </w:p>
    <w:p w:rsidR="00CA1982" w:rsidRPr="00376FB3" w:rsidRDefault="00CA1982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Совершенствовали  умение  считать  в  прямом  и  обратном  порядке (в пределах 10), считать предметы на ощупь, считать и воспроизводить количество  звуков,  движений  </w:t>
      </w:r>
      <w:r w:rsidR="00113CA1" w:rsidRPr="00376FB3">
        <w:rPr>
          <w:sz w:val="28"/>
          <w:szCs w:val="28"/>
        </w:rPr>
        <w:t>по  образцу  и  заданному  числу</w:t>
      </w:r>
      <w:r w:rsidRPr="00376FB3">
        <w:rPr>
          <w:sz w:val="28"/>
          <w:szCs w:val="28"/>
        </w:rPr>
        <w:t>.</w:t>
      </w:r>
    </w:p>
    <w:p w:rsidR="00CA1982" w:rsidRPr="00376FB3" w:rsidRDefault="00CA1982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Совершенствовали умение  различать  вопросы  «Сколько?»,  «</w:t>
      </w:r>
      <w:proofErr w:type="gramStart"/>
      <w:r w:rsidRPr="00376FB3">
        <w:rPr>
          <w:sz w:val="28"/>
          <w:szCs w:val="28"/>
        </w:rPr>
        <w:t>Который</w:t>
      </w:r>
      <w:proofErr w:type="gramEnd"/>
      <w:r w:rsidRPr="00376FB3">
        <w:rPr>
          <w:sz w:val="28"/>
          <w:szCs w:val="28"/>
        </w:rPr>
        <w:t>?»  («</w:t>
      </w:r>
      <w:proofErr w:type="gramStart"/>
      <w:r w:rsidRPr="00376FB3">
        <w:rPr>
          <w:sz w:val="28"/>
          <w:szCs w:val="28"/>
        </w:rPr>
        <w:t>Какой</w:t>
      </w:r>
      <w:proofErr w:type="gramEnd"/>
      <w:r w:rsidRPr="00376FB3">
        <w:rPr>
          <w:sz w:val="28"/>
          <w:szCs w:val="28"/>
        </w:rPr>
        <w:t>?»)  и  правильно  отвечать на них.</w:t>
      </w:r>
    </w:p>
    <w:p w:rsidR="00CA1982" w:rsidRPr="00376FB3" w:rsidRDefault="00CA1982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Знакомились с количественным составом числа из единиц в пределах  </w:t>
      </w:r>
      <w:r w:rsidR="00113CA1" w:rsidRPr="00376FB3">
        <w:rPr>
          <w:sz w:val="28"/>
          <w:szCs w:val="28"/>
        </w:rPr>
        <w:t>10</w:t>
      </w:r>
      <w:r w:rsidRPr="00376FB3">
        <w:rPr>
          <w:sz w:val="28"/>
          <w:szCs w:val="28"/>
        </w:rPr>
        <w:t xml:space="preserve"> на конкретном матери</w:t>
      </w:r>
      <w:r w:rsidR="00E310B4" w:rsidRPr="00376FB3">
        <w:rPr>
          <w:sz w:val="28"/>
          <w:szCs w:val="28"/>
        </w:rPr>
        <w:t>але: 10</w:t>
      </w:r>
      <w:r w:rsidRPr="00376FB3">
        <w:rPr>
          <w:sz w:val="28"/>
          <w:szCs w:val="28"/>
        </w:rPr>
        <w:t xml:space="preserve"> — это один, еще один, еще один, еще один и еще один</w:t>
      </w:r>
      <w:r w:rsidR="00E310B4" w:rsidRPr="00376FB3">
        <w:rPr>
          <w:sz w:val="28"/>
          <w:szCs w:val="28"/>
        </w:rPr>
        <w:t xml:space="preserve"> и т.д.</w:t>
      </w:r>
    </w:p>
    <w:p w:rsidR="00CA1982" w:rsidRPr="00376FB3" w:rsidRDefault="00CA1982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376FB3">
        <w:rPr>
          <w:sz w:val="28"/>
          <w:szCs w:val="28"/>
        </w:rPr>
        <w:t>Учили устанавливать размерные отношения между 5</w:t>
      </w:r>
      <w:r w:rsidR="00580469" w:rsidRPr="00376FB3">
        <w:rPr>
          <w:sz w:val="28"/>
          <w:szCs w:val="28"/>
        </w:rPr>
        <w:t xml:space="preserve">-7 </w:t>
      </w:r>
      <w:r w:rsidRPr="00376FB3">
        <w:rPr>
          <w:sz w:val="28"/>
          <w:szCs w:val="28"/>
        </w:rPr>
        <w:t>предметами  разной  длины (высоты,  ширины) или  толщины:  систематизировать  предметы,  располагая  их  в  возрастающем  (убывающем) порядке по величине; отражать в речи порядок расположения предметов и соотношение между ними по размеру (розовая лента — самая широкая, фиолетовая — немного уже, красная — еще уже, но она шире желтой, а зеленая уже желтой и всех остальных лент т. д.).</w:t>
      </w:r>
      <w:proofErr w:type="gramEnd"/>
    </w:p>
    <w:p w:rsidR="00CA1982" w:rsidRPr="00376FB3" w:rsidRDefault="00CA1982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Сравнивали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CA1982" w:rsidRPr="00376FB3" w:rsidRDefault="00CA1982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376FB3">
        <w:rPr>
          <w:sz w:val="28"/>
          <w:szCs w:val="28"/>
        </w:rPr>
        <w:t>Развивали  глазомер,  учились  находить  предметы  длиннее  (короче), выше (ниже), шире (уже), толще (тоньше) образца и равные ему.</w:t>
      </w:r>
      <w:proofErr w:type="gramEnd"/>
    </w:p>
    <w:p w:rsidR="00CA1982" w:rsidRPr="00376FB3" w:rsidRDefault="00CA1982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Формировали  понятие  о том,  что  предмет  (лист  бумаги,  лента,  круг, квадрат и др.) можно разделить на несколько равных частей (на две, четыре).</w:t>
      </w:r>
    </w:p>
    <w:p w:rsidR="00CA1982" w:rsidRPr="00376FB3" w:rsidRDefault="00CA1982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Для развития  у  детей  умения  анализировать и  сравнивать  предметы  по  форме,  находить  в  ближайшем  окружении предметы одинаковой и разной формы, сравнивали: книги, картина, одеяла, крышки столов — прямоугольные, поднос и блюдо — овальные, тарелки — круглые и т. д.</w:t>
      </w:r>
    </w:p>
    <w:p w:rsidR="00CA1982" w:rsidRPr="00376FB3" w:rsidRDefault="00CA1982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 </w:t>
      </w:r>
      <w:proofErr w:type="gramStart"/>
      <w:r w:rsidRPr="00376FB3">
        <w:rPr>
          <w:sz w:val="28"/>
          <w:szCs w:val="28"/>
        </w:rPr>
        <w:t>Для совершенствовании  умения  ориентироваться  в  окружающем  пространстве, использовали понятия   пространственных отношений (вверху — внизу, впереди (спереди) — сзади (за), слева — справа, между, рядом с, около);</w:t>
      </w:r>
      <w:proofErr w:type="gramEnd"/>
      <w:r w:rsidRPr="00376FB3">
        <w:rPr>
          <w:sz w:val="28"/>
          <w:szCs w:val="28"/>
        </w:rPr>
        <w:t xml:space="preserve"> двигаться в заданном направлении,  меняя  его  по  сигналу,  а  также  в  соответствии  со  знаками  — указателями направления движения (вперед, назад, налево, направо и т. п.), учились определять свое местонахождение среди окружающих людей и  предметов (я  стою  между  Лизой  и  Настей,  за  Макаром,  </w:t>
      </w:r>
      <w:r w:rsidRPr="00376FB3">
        <w:rPr>
          <w:sz w:val="28"/>
          <w:szCs w:val="28"/>
        </w:rPr>
        <w:lastRenderedPageBreak/>
        <w:t xml:space="preserve">позади  (сзади) Софией, перед Кирой, около </w:t>
      </w:r>
      <w:proofErr w:type="spellStart"/>
      <w:r w:rsidRPr="00376FB3">
        <w:rPr>
          <w:sz w:val="28"/>
          <w:szCs w:val="28"/>
        </w:rPr>
        <w:t>Миланой</w:t>
      </w:r>
      <w:proofErr w:type="spellEnd"/>
      <w:r w:rsidRPr="00376FB3">
        <w:rPr>
          <w:sz w:val="28"/>
          <w:szCs w:val="28"/>
        </w:rPr>
        <w:t>); обозначать в речи взаимное расположение предметов (справа от куклы сидит заяц, а слева от куклы стоит лошадка, сзади — мишка, а впереди — машина).</w:t>
      </w:r>
    </w:p>
    <w:p w:rsidR="00CA1982" w:rsidRPr="00376FB3" w:rsidRDefault="00CA1982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376FB3">
        <w:rPr>
          <w:sz w:val="28"/>
          <w:szCs w:val="28"/>
        </w:rPr>
        <w:t>Учились  ориентироваться  на  листе  бумаги  (справа  —  слева,  вверху  — внизу, в середине, в углу</w:t>
      </w:r>
      <w:r w:rsidR="00E310B4" w:rsidRPr="00376FB3">
        <w:rPr>
          <w:sz w:val="28"/>
          <w:szCs w:val="28"/>
        </w:rPr>
        <w:t>, верхний правый угол и т.д.</w:t>
      </w:r>
      <w:r w:rsidRPr="00376FB3">
        <w:rPr>
          <w:sz w:val="28"/>
          <w:szCs w:val="28"/>
        </w:rPr>
        <w:t>), во времени.</w:t>
      </w:r>
      <w:proofErr w:type="gramEnd"/>
      <w:r w:rsidRPr="00376FB3">
        <w:rPr>
          <w:sz w:val="28"/>
          <w:szCs w:val="28"/>
        </w:rPr>
        <w:t xml:space="preserve"> Да</w:t>
      </w:r>
      <w:r w:rsidR="00E310B4" w:rsidRPr="00376FB3">
        <w:rPr>
          <w:sz w:val="28"/>
          <w:szCs w:val="28"/>
        </w:rPr>
        <w:t>вали</w:t>
      </w:r>
      <w:r w:rsidRPr="00376FB3">
        <w:rPr>
          <w:sz w:val="28"/>
          <w:szCs w:val="28"/>
        </w:rPr>
        <w:t xml:space="preserve"> детям представление о том, что утро, вечер, день и ночь составляют сутки.</w:t>
      </w:r>
    </w:p>
    <w:p w:rsidR="00CA1982" w:rsidRPr="00376FB3" w:rsidRDefault="00CA1982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Учи</w:t>
      </w:r>
      <w:r w:rsidR="00E310B4" w:rsidRPr="00376FB3">
        <w:rPr>
          <w:sz w:val="28"/>
          <w:szCs w:val="28"/>
        </w:rPr>
        <w:t>ли</w:t>
      </w:r>
      <w:r w:rsidRPr="00376FB3">
        <w:rPr>
          <w:sz w:val="28"/>
          <w:szCs w:val="28"/>
        </w:rPr>
        <w:t xml:space="preserve">  на  конкретных  примерах  устанавливать  последовательность различных  событий:  что  было  раньше  (сначала),  что  позже  (потом), определять, какой день недели сегодня, какой был вчера, какой будет завтра.</w:t>
      </w:r>
    </w:p>
    <w:p w:rsidR="00E310B4" w:rsidRPr="00376FB3" w:rsidRDefault="00E310B4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376FB3">
        <w:rPr>
          <w:sz w:val="28"/>
          <w:szCs w:val="28"/>
        </w:rPr>
        <w:t>Самостоятельно определяли материалы, из которых изготовлены  предметы,  характеризова</w:t>
      </w:r>
      <w:r w:rsidR="00580469" w:rsidRPr="00376FB3">
        <w:rPr>
          <w:sz w:val="28"/>
          <w:szCs w:val="28"/>
        </w:rPr>
        <w:t>ли</w:t>
      </w:r>
      <w:r w:rsidRPr="00376FB3">
        <w:rPr>
          <w:sz w:val="28"/>
          <w:szCs w:val="28"/>
        </w:rPr>
        <w:t xml:space="preserve">  свойства  и  качества  предметов: структуру и температуру поверхности, твердость — мягкость, хрупкость — прочность, блеск, звонкость.</w:t>
      </w:r>
      <w:proofErr w:type="gramEnd"/>
    </w:p>
    <w:p w:rsidR="00E310B4" w:rsidRPr="00376FB3" w:rsidRDefault="00E310B4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376FB3">
        <w:rPr>
          <w:sz w:val="28"/>
          <w:szCs w:val="28"/>
        </w:rPr>
        <w:t>Рассказывали  о  том,  что  любая  вещь  создана  трудом  многих  людей (Откуда пришел стол?</w:t>
      </w:r>
      <w:proofErr w:type="gramEnd"/>
      <w:r w:rsidRPr="00376FB3">
        <w:rPr>
          <w:sz w:val="28"/>
          <w:szCs w:val="28"/>
        </w:rPr>
        <w:t xml:space="preserve"> </w:t>
      </w:r>
      <w:proofErr w:type="gramStart"/>
      <w:r w:rsidRPr="00376FB3">
        <w:rPr>
          <w:sz w:val="28"/>
          <w:szCs w:val="28"/>
        </w:rPr>
        <w:t xml:space="preserve">Как получилась книжка? и т. п.). </w:t>
      </w:r>
      <w:proofErr w:type="gramEnd"/>
    </w:p>
    <w:p w:rsidR="00E310B4" w:rsidRPr="00376FB3" w:rsidRDefault="00CB70FA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Чтобы положительно повлиять на повышение интереса ребят к естественнонаучным, экологическим знаниям; воспитать экологическую культуру дошкольников, любовь к родному краю, воспитанники, педагоги и родители приняли участие в межрегиональном экологическом марафоне. </w:t>
      </w:r>
      <w:r w:rsidR="00E310B4" w:rsidRPr="00376FB3">
        <w:rPr>
          <w:sz w:val="28"/>
          <w:szCs w:val="28"/>
        </w:rPr>
        <w:t xml:space="preserve">Для развития интереса детей </w:t>
      </w:r>
      <w:r w:rsidR="00451212" w:rsidRPr="00376FB3">
        <w:rPr>
          <w:sz w:val="28"/>
          <w:szCs w:val="28"/>
        </w:rPr>
        <w:t>и расширения представлений о природе родного края</w:t>
      </w:r>
      <w:r w:rsidR="00E310B4" w:rsidRPr="00376FB3">
        <w:rPr>
          <w:sz w:val="28"/>
          <w:szCs w:val="28"/>
        </w:rPr>
        <w:t xml:space="preserve">, создавали условия для проявления инициативы и творчества  в  ее  познании,  учили  наблюдать, исследовать  и  экспериментировать  с  объектами живой и неживой природы (не нанося им вред). </w:t>
      </w:r>
    </w:p>
    <w:p w:rsidR="00E310B4" w:rsidRPr="00376FB3" w:rsidRDefault="00E310B4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6B22EA">
        <w:rPr>
          <w:sz w:val="28"/>
          <w:szCs w:val="28"/>
        </w:rPr>
        <w:t>Формируя у детей желания вносить посильный вклад в дело охраны природы родного края,  знакомя</w:t>
      </w:r>
      <w:r w:rsidRPr="00376FB3">
        <w:rPr>
          <w:sz w:val="28"/>
          <w:szCs w:val="28"/>
        </w:rPr>
        <w:t xml:space="preserve"> дошкольников с особенностями природных явлений в нашей местности,  проводили акцию  «Покормите птиц зимой», «Домик для скворушки». Так - же участвовали в конкурсах разного уровня и занимали призовые места</w:t>
      </w:r>
    </w:p>
    <w:p w:rsidR="00E310B4" w:rsidRPr="00376FB3" w:rsidRDefault="00E310B4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Использовали в процессе ознакомления с природой произведения художественной литературы, музыки, знакомили</w:t>
      </w:r>
      <w:r w:rsidR="00F70797" w:rsidRPr="00376FB3">
        <w:rPr>
          <w:sz w:val="28"/>
          <w:szCs w:val="28"/>
        </w:rPr>
        <w:t xml:space="preserve"> с народными приметами, участвовали в  праздниках и развлечениях («</w:t>
      </w:r>
      <w:proofErr w:type="spellStart"/>
      <w:r w:rsidR="00F70797" w:rsidRPr="00376FB3">
        <w:rPr>
          <w:sz w:val="28"/>
          <w:szCs w:val="28"/>
        </w:rPr>
        <w:t>Осенины</w:t>
      </w:r>
      <w:proofErr w:type="spellEnd"/>
      <w:r w:rsidR="00F70797" w:rsidRPr="00376FB3">
        <w:rPr>
          <w:sz w:val="28"/>
          <w:szCs w:val="28"/>
        </w:rPr>
        <w:t>», «Капустник»</w:t>
      </w:r>
      <w:r w:rsidR="00580469" w:rsidRPr="00376FB3">
        <w:rPr>
          <w:sz w:val="28"/>
          <w:szCs w:val="28"/>
        </w:rPr>
        <w:t>)</w:t>
      </w:r>
      <w:r w:rsidR="00F70797" w:rsidRPr="00376FB3">
        <w:rPr>
          <w:sz w:val="28"/>
          <w:szCs w:val="28"/>
        </w:rPr>
        <w:t xml:space="preserve">, </w:t>
      </w:r>
      <w:proofErr w:type="spellStart"/>
      <w:r w:rsidR="00F70797" w:rsidRPr="00376FB3">
        <w:rPr>
          <w:sz w:val="28"/>
          <w:szCs w:val="28"/>
        </w:rPr>
        <w:t>подготовливали</w:t>
      </w:r>
      <w:proofErr w:type="spellEnd"/>
      <w:r w:rsidR="00F70797" w:rsidRPr="00376FB3">
        <w:rPr>
          <w:sz w:val="28"/>
          <w:szCs w:val="28"/>
        </w:rPr>
        <w:t xml:space="preserve"> выставки детских работ из природного материала.</w:t>
      </w:r>
    </w:p>
    <w:p w:rsidR="00451212" w:rsidRPr="00376FB3" w:rsidRDefault="00E310B4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  Знакомя детей </w:t>
      </w:r>
      <w:proofErr w:type="gramStart"/>
      <w:r w:rsidRPr="00376FB3">
        <w:rPr>
          <w:sz w:val="28"/>
          <w:szCs w:val="28"/>
        </w:rPr>
        <w:t>со</w:t>
      </w:r>
      <w:proofErr w:type="gramEnd"/>
      <w:r w:rsidRPr="00376FB3">
        <w:rPr>
          <w:sz w:val="28"/>
          <w:szCs w:val="28"/>
        </w:rPr>
        <w:t xml:space="preserve">  взаимодействием  живой  и  неживой природы, устанавливая причинно-следственные связи между природными явлениями (сезон — растительность — труд людей), а</w:t>
      </w:r>
      <w:r w:rsidR="00363474" w:rsidRPr="00376FB3">
        <w:rPr>
          <w:sz w:val="28"/>
          <w:szCs w:val="28"/>
        </w:rPr>
        <w:t xml:space="preserve"> </w:t>
      </w:r>
      <w:proofErr w:type="spellStart"/>
      <w:r w:rsidRPr="00376FB3">
        <w:rPr>
          <w:sz w:val="28"/>
          <w:szCs w:val="28"/>
        </w:rPr>
        <w:t>так-же</w:t>
      </w:r>
      <w:proofErr w:type="spellEnd"/>
      <w:r w:rsidRPr="00376FB3">
        <w:rPr>
          <w:sz w:val="28"/>
          <w:szCs w:val="28"/>
        </w:rPr>
        <w:t xml:space="preserve"> </w:t>
      </w:r>
      <w:r w:rsidR="00451212" w:rsidRPr="00376FB3">
        <w:rPr>
          <w:sz w:val="28"/>
          <w:szCs w:val="28"/>
        </w:rPr>
        <w:t>д</w:t>
      </w:r>
      <w:r w:rsidRPr="00376FB3">
        <w:rPr>
          <w:sz w:val="28"/>
          <w:szCs w:val="28"/>
        </w:rPr>
        <w:t>ля развития  познавательно-исследовательского интереса</w:t>
      </w:r>
      <w:r w:rsidR="00451212" w:rsidRPr="00376FB3">
        <w:rPr>
          <w:sz w:val="28"/>
          <w:szCs w:val="28"/>
        </w:rPr>
        <w:t xml:space="preserve"> и развития проектной деятельности, </w:t>
      </w:r>
      <w:r w:rsidRPr="00376FB3">
        <w:rPr>
          <w:sz w:val="28"/>
          <w:szCs w:val="28"/>
        </w:rPr>
        <w:t xml:space="preserve"> внедряли познавательные проекты "Лук - мой друг", "Цветы тоже пьют воду", "Выгонка зелени в тени и на свету"</w:t>
      </w:r>
      <w:r w:rsidR="00451212" w:rsidRPr="00376FB3">
        <w:rPr>
          <w:sz w:val="28"/>
          <w:szCs w:val="28"/>
        </w:rPr>
        <w:t xml:space="preserve"> </w:t>
      </w:r>
    </w:p>
    <w:p w:rsidR="00451212" w:rsidRPr="00376FB3" w:rsidRDefault="00451212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376FB3">
        <w:rPr>
          <w:sz w:val="28"/>
          <w:szCs w:val="28"/>
        </w:rPr>
        <w:lastRenderedPageBreak/>
        <w:t>Для расшир</w:t>
      </w:r>
      <w:r w:rsidR="00580469" w:rsidRPr="00376FB3">
        <w:rPr>
          <w:sz w:val="28"/>
          <w:szCs w:val="28"/>
        </w:rPr>
        <w:t>ения</w:t>
      </w:r>
      <w:r w:rsidRPr="00376FB3">
        <w:rPr>
          <w:sz w:val="28"/>
          <w:szCs w:val="28"/>
        </w:rPr>
        <w:t xml:space="preserve"> представлений детей о растениях, знакомили детей с многообразием родной природы: деревьями, кустарниками,  травянистыми  растениями, с понятием  «лес», «луг» и «сад». </w:t>
      </w:r>
      <w:proofErr w:type="gramEnd"/>
    </w:p>
    <w:p w:rsidR="00F70797" w:rsidRPr="00376FB3" w:rsidRDefault="00451212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Развивая  познавательный  интерес  детей о лесных животных, изучали темы: где живут (нора, берлога, дупло, гнездо), чем питаются, как готовятся к зиме</w:t>
      </w:r>
      <w:r w:rsidR="00580469" w:rsidRPr="00376FB3">
        <w:rPr>
          <w:sz w:val="28"/>
          <w:szCs w:val="28"/>
        </w:rPr>
        <w:t xml:space="preserve"> </w:t>
      </w:r>
      <w:r w:rsidRPr="00376FB3">
        <w:rPr>
          <w:sz w:val="28"/>
          <w:szCs w:val="28"/>
        </w:rPr>
        <w:t>(зайчик линяет, белки запасают корм на  зиму);  как  некоторые  звери  готовятся  к  зимней  спячке  (еж  зарывается  в  осенние  листья,  медведи  зимуют  в  берлоге,  змеи  заползают в разные расщелины и пустые норы, лягушки закапываются в ил на дне водоемов и т</w:t>
      </w:r>
      <w:r w:rsidR="006B22EA">
        <w:rPr>
          <w:sz w:val="28"/>
          <w:szCs w:val="28"/>
        </w:rPr>
        <w:t>. д.)</w:t>
      </w:r>
      <w:proofErr w:type="gramStart"/>
      <w:r w:rsidR="006B22EA">
        <w:rPr>
          <w:sz w:val="28"/>
          <w:szCs w:val="28"/>
        </w:rPr>
        <w:t>.</w:t>
      </w:r>
      <w:proofErr w:type="gramEnd"/>
      <w:r w:rsidR="006B22EA">
        <w:rPr>
          <w:sz w:val="28"/>
          <w:szCs w:val="28"/>
        </w:rPr>
        <w:t xml:space="preserve">  </w:t>
      </w:r>
      <w:proofErr w:type="gramStart"/>
      <w:r w:rsidR="006B22EA">
        <w:rPr>
          <w:sz w:val="28"/>
          <w:szCs w:val="28"/>
        </w:rPr>
        <w:t>о</w:t>
      </w:r>
      <w:proofErr w:type="gramEnd"/>
      <w:r w:rsidR="006B22EA">
        <w:rPr>
          <w:sz w:val="28"/>
          <w:szCs w:val="28"/>
        </w:rPr>
        <w:t>рганизовывали спектакл</w:t>
      </w:r>
      <w:r w:rsidRPr="00376FB3">
        <w:rPr>
          <w:sz w:val="28"/>
          <w:szCs w:val="28"/>
        </w:rPr>
        <w:t xml:space="preserve">и "Как животные готовятся к зиме", который показывали для детей из стационарного отделения для несовершеннолетних. </w:t>
      </w:r>
      <w:proofErr w:type="gramStart"/>
      <w:r w:rsidR="00F70797" w:rsidRPr="00376FB3">
        <w:rPr>
          <w:sz w:val="28"/>
          <w:szCs w:val="28"/>
        </w:rPr>
        <w:t>Для систематизации знания о животном мире, расширяли первичные представления о классификации животного мира: млекопитающие, птицы, рыбы, насекомые, земноводные  (лягушки, жабы, тритоны), пресмыкающиеся или рептилии (ящерицы,  черепахи, крокодилы, змеи), паукообразные (пауки, скорпионы, тарантулы, клещи), ракообразные (раки, крабы, омары, креветки), домашние  животные,  домашние  животные,  как древний  человек  приручил  их;</w:t>
      </w:r>
      <w:proofErr w:type="gramEnd"/>
      <w:r w:rsidR="00F70797" w:rsidRPr="00376FB3">
        <w:rPr>
          <w:sz w:val="28"/>
          <w:szCs w:val="28"/>
        </w:rPr>
        <w:t xml:space="preserve">  </w:t>
      </w:r>
      <w:proofErr w:type="gramStart"/>
      <w:r w:rsidR="00F70797" w:rsidRPr="00376FB3">
        <w:rPr>
          <w:sz w:val="28"/>
          <w:szCs w:val="28"/>
        </w:rPr>
        <w:t>знакомили с некоторыми «дикими родичами» домашних животных (волк, лисица, шакал, собака — семейство псовых; тигр, лев, пантера, кошка — семейство кошачьих).</w:t>
      </w:r>
      <w:proofErr w:type="gramEnd"/>
      <w:r w:rsidR="00F70797" w:rsidRPr="00376FB3">
        <w:rPr>
          <w:sz w:val="28"/>
          <w:szCs w:val="28"/>
        </w:rPr>
        <w:t xml:space="preserve"> Воспитывали у детей ответственное отношение к домашним питомцам. В рамках экологического марафона просматривали презентации «Подводный мир», «Жизнь в воздухе».</w:t>
      </w:r>
    </w:p>
    <w:p w:rsidR="00E310B4" w:rsidRPr="00376FB3" w:rsidRDefault="00F70797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376FB3">
        <w:rPr>
          <w:sz w:val="28"/>
          <w:szCs w:val="28"/>
        </w:rPr>
        <w:t>Познакомились с     представителями  животного  мира различных климатических зон: в жарких странах (Африка) — слоны, жирафы, верблюды, львы; в Арктике (Северный полюс) — белые медведи, в Антарктике (Антарктида)— пингвины, в наших лесах — медведи, волки, лисы, зайцы и другие, уже знакомые детям дикие животные.</w:t>
      </w:r>
      <w:proofErr w:type="gramEnd"/>
    </w:p>
    <w:p w:rsidR="00E310B4" w:rsidRPr="00376FB3" w:rsidRDefault="00451212" w:rsidP="00376FB3">
      <w:pPr>
        <w:spacing w:line="276" w:lineRule="auto"/>
        <w:ind w:left="-567" w:firstLine="567"/>
        <w:jc w:val="both"/>
        <w:rPr>
          <w:color w:val="FF0000"/>
          <w:sz w:val="28"/>
          <w:szCs w:val="28"/>
        </w:rPr>
      </w:pPr>
      <w:proofErr w:type="gramStart"/>
      <w:r w:rsidRPr="00376FB3">
        <w:rPr>
          <w:sz w:val="28"/>
          <w:szCs w:val="28"/>
        </w:rPr>
        <w:t>Формируя  основы  безопасного  поведения  в  природе проводили</w:t>
      </w:r>
      <w:proofErr w:type="gramEnd"/>
      <w:r w:rsidRPr="00376FB3">
        <w:rPr>
          <w:sz w:val="28"/>
          <w:szCs w:val="28"/>
        </w:rPr>
        <w:t xml:space="preserve"> беседы «Как себя вести при грозе», «Сильный ветер» и т.д.</w:t>
      </w:r>
    </w:p>
    <w:p w:rsidR="00E310B4" w:rsidRPr="00376FB3" w:rsidRDefault="00451212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Уточняли</w:t>
      </w:r>
      <w:r w:rsidR="00E310B4" w:rsidRPr="00376FB3">
        <w:rPr>
          <w:sz w:val="28"/>
          <w:szCs w:val="28"/>
        </w:rPr>
        <w:t xml:space="preserve">  представления  о  чередовании  времен  года,  частей  суток и их некоторых характеристиках, </w:t>
      </w:r>
      <w:proofErr w:type="gramStart"/>
      <w:r w:rsidR="00E310B4" w:rsidRPr="00376FB3">
        <w:rPr>
          <w:sz w:val="28"/>
          <w:szCs w:val="28"/>
        </w:rPr>
        <w:t>результаты</w:t>
      </w:r>
      <w:proofErr w:type="gramEnd"/>
      <w:r w:rsidR="00E310B4" w:rsidRPr="00376FB3">
        <w:rPr>
          <w:sz w:val="28"/>
          <w:szCs w:val="28"/>
        </w:rPr>
        <w:t xml:space="preserve"> фиксируя в календаре природы </w:t>
      </w:r>
      <w:r w:rsidR="00580469" w:rsidRPr="00376FB3">
        <w:rPr>
          <w:sz w:val="28"/>
          <w:szCs w:val="28"/>
        </w:rPr>
        <w:t>(</w:t>
      </w:r>
      <w:r w:rsidR="00E310B4" w:rsidRPr="00376FB3">
        <w:rPr>
          <w:sz w:val="28"/>
          <w:szCs w:val="28"/>
        </w:rPr>
        <w:t xml:space="preserve">время года, месяц, день недели, время суток, температуру, результаты наблюдений и т. д.). </w:t>
      </w:r>
    </w:p>
    <w:p w:rsidR="00E310B4" w:rsidRPr="00376FB3" w:rsidRDefault="00E310B4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Формировали первичные представления о климатическом и природном  многообразии  планеты  Земля:  холодные  климатические  зоны (</w:t>
      </w:r>
      <w:proofErr w:type="spellStart"/>
      <w:r w:rsidRPr="00376FB3">
        <w:rPr>
          <w:sz w:val="28"/>
          <w:szCs w:val="28"/>
        </w:rPr>
        <w:t>арктика</w:t>
      </w:r>
      <w:proofErr w:type="spellEnd"/>
      <w:r w:rsidRPr="00376FB3">
        <w:rPr>
          <w:sz w:val="28"/>
          <w:szCs w:val="28"/>
        </w:rPr>
        <w:t xml:space="preserve">, </w:t>
      </w:r>
      <w:proofErr w:type="spellStart"/>
      <w:r w:rsidRPr="00376FB3">
        <w:rPr>
          <w:sz w:val="28"/>
          <w:szCs w:val="28"/>
        </w:rPr>
        <w:t>антарктика</w:t>
      </w:r>
      <w:proofErr w:type="spellEnd"/>
      <w:r w:rsidRPr="00376FB3">
        <w:rPr>
          <w:sz w:val="28"/>
          <w:szCs w:val="28"/>
        </w:rPr>
        <w:t xml:space="preserve">), умеренный климат (леса, степи, тайга), жаркий климат (джунгли, саванна, пустыня).  </w:t>
      </w:r>
    </w:p>
    <w:p w:rsidR="00E310B4" w:rsidRPr="00376FB3" w:rsidRDefault="00E310B4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Обсуждали,  как  человек  в  своей  жизни  использует  воду,  песок,  глину, камни; рассказать о существовании драгоценных и полудрагоценных камней, познакоми</w:t>
      </w:r>
      <w:r w:rsidR="00580469" w:rsidRPr="00376FB3">
        <w:rPr>
          <w:sz w:val="28"/>
          <w:szCs w:val="28"/>
        </w:rPr>
        <w:t>ли</w:t>
      </w:r>
      <w:r w:rsidRPr="00376FB3">
        <w:rPr>
          <w:sz w:val="28"/>
          <w:szCs w:val="28"/>
        </w:rPr>
        <w:t xml:space="preserve"> с </w:t>
      </w:r>
      <w:r w:rsidR="00580469" w:rsidRPr="00376FB3">
        <w:rPr>
          <w:sz w:val="28"/>
          <w:szCs w:val="28"/>
        </w:rPr>
        <w:t>коллекцией камней в уголке природы</w:t>
      </w:r>
      <w:r w:rsidRPr="00376FB3">
        <w:rPr>
          <w:sz w:val="28"/>
          <w:szCs w:val="28"/>
        </w:rPr>
        <w:t>.</w:t>
      </w:r>
    </w:p>
    <w:p w:rsidR="006F7393" w:rsidRPr="00376FB3" w:rsidRDefault="00F70797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lastRenderedPageBreak/>
        <w:t>Для формирования  элементарных  экологических представлений,  рассказывали о значении солнца и воздуха в жизни человека, животных и растений. Учили укреплять свое здоровье в процессе общения с природой.</w:t>
      </w:r>
    </w:p>
    <w:p w:rsidR="00F70797" w:rsidRPr="00376FB3" w:rsidRDefault="00F70797" w:rsidP="00376FB3">
      <w:pPr>
        <w:pStyle w:val="a3"/>
        <w:spacing w:before="0" w:after="0" w:line="276" w:lineRule="auto"/>
        <w:ind w:left="-567" w:firstLine="709"/>
        <w:rPr>
          <w:color w:val="333333"/>
          <w:sz w:val="28"/>
          <w:szCs w:val="28"/>
          <w:shd w:val="clear" w:color="auto" w:fill="FFFFFF"/>
        </w:rPr>
      </w:pPr>
      <w:r w:rsidRPr="00376FB3">
        <w:rPr>
          <w:sz w:val="28"/>
          <w:szCs w:val="28"/>
        </w:rPr>
        <w:t xml:space="preserve">Воспитывая у детей семейные традиции, расширяли представления детей об обязанностях перед собой, родителями </w:t>
      </w:r>
      <w:r w:rsidRPr="00376FB3">
        <w:rPr>
          <w:sz w:val="28"/>
          <w:szCs w:val="28"/>
          <w:shd w:val="clear" w:color="auto" w:fill="FFFFFF"/>
        </w:rPr>
        <w:t xml:space="preserve">- проводили занятия «Я и моя семья». </w:t>
      </w:r>
      <w:r w:rsidR="00465796" w:rsidRPr="00376FB3">
        <w:rPr>
          <w:sz w:val="28"/>
          <w:szCs w:val="28"/>
          <w:shd w:val="clear" w:color="auto" w:fill="FFFFFF"/>
        </w:rPr>
        <w:t>Формируя уважение и бережное отношение к матери; чувства долга и ответственности за свои поступки; создавая праздничную, доверительную атмосферу</w:t>
      </w:r>
      <w:proofErr w:type="gramStart"/>
      <w:r w:rsidR="00465796" w:rsidRPr="00376FB3">
        <w:rPr>
          <w:sz w:val="28"/>
          <w:szCs w:val="28"/>
          <w:shd w:val="clear" w:color="auto" w:fill="FFFFFF"/>
        </w:rPr>
        <w:t xml:space="preserve"> .</w:t>
      </w:r>
      <w:proofErr w:type="gramEnd"/>
      <w:r w:rsidR="00465796" w:rsidRPr="00376FB3">
        <w:rPr>
          <w:sz w:val="28"/>
          <w:szCs w:val="28"/>
          <w:shd w:val="clear" w:color="auto" w:fill="FFFFFF"/>
        </w:rPr>
        <w:t xml:space="preserve"> </w:t>
      </w:r>
      <w:r w:rsidR="00976935" w:rsidRPr="00376FB3">
        <w:rPr>
          <w:sz w:val="28"/>
          <w:szCs w:val="28"/>
          <w:shd w:val="clear" w:color="auto" w:fill="FFFFFF"/>
        </w:rPr>
        <w:t xml:space="preserve">проводили праздник «Тепло сердец для любимых мам»,  «8 Марта». </w:t>
      </w:r>
      <w:r w:rsidRPr="00376FB3">
        <w:rPr>
          <w:sz w:val="28"/>
          <w:szCs w:val="28"/>
          <w:shd w:val="clear" w:color="auto" w:fill="FFFFFF"/>
        </w:rPr>
        <w:t>Изго</w:t>
      </w:r>
      <w:r w:rsidR="00976935" w:rsidRPr="00376FB3">
        <w:rPr>
          <w:sz w:val="28"/>
          <w:szCs w:val="28"/>
          <w:shd w:val="clear" w:color="auto" w:fill="FFFFFF"/>
        </w:rPr>
        <w:t>тавливали подарки для мам и пап.</w:t>
      </w:r>
      <w:r w:rsidRPr="00376FB3">
        <w:rPr>
          <w:sz w:val="28"/>
          <w:szCs w:val="28"/>
          <w:shd w:val="clear" w:color="auto" w:fill="FFFFFF"/>
        </w:rPr>
        <w:t xml:space="preserve"> </w:t>
      </w:r>
    </w:p>
    <w:p w:rsidR="00465796" w:rsidRPr="00376FB3" w:rsidRDefault="00F70797" w:rsidP="00376FB3">
      <w:pPr>
        <w:spacing w:line="276" w:lineRule="auto"/>
        <w:ind w:left="-567" w:firstLine="709"/>
        <w:jc w:val="both"/>
        <w:rPr>
          <w:sz w:val="28"/>
          <w:szCs w:val="28"/>
          <w:shd w:val="clear" w:color="auto" w:fill="FFFFFF"/>
        </w:rPr>
      </w:pPr>
      <w:r w:rsidRPr="00376FB3">
        <w:rPr>
          <w:sz w:val="28"/>
          <w:szCs w:val="28"/>
        </w:rPr>
        <w:t xml:space="preserve"> Для </w:t>
      </w:r>
      <w:proofErr w:type="gramStart"/>
      <w:r w:rsidRPr="00376FB3">
        <w:rPr>
          <w:sz w:val="28"/>
          <w:szCs w:val="28"/>
        </w:rPr>
        <w:t>расширении</w:t>
      </w:r>
      <w:proofErr w:type="gramEnd"/>
      <w:r w:rsidRPr="00376FB3">
        <w:rPr>
          <w:sz w:val="28"/>
          <w:szCs w:val="28"/>
        </w:rPr>
        <w:t xml:space="preserve"> представления о малой Родине, рассказывали детям  о достопримечательностях,  культуре, традициях родного края; о замечательных людях, прославивших свой край, совершали экскурсии к значимым объектам в городе </w:t>
      </w:r>
      <w:proofErr w:type="spellStart"/>
      <w:r w:rsidRPr="00376FB3">
        <w:rPr>
          <w:sz w:val="28"/>
          <w:szCs w:val="28"/>
        </w:rPr>
        <w:t>барабинске</w:t>
      </w:r>
      <w:proofErr w:type="spellEnd"/>
      <w:r w:rsidRPr="00376FB3">
        <w:rPr>
          <w:sz w:val="28"/>
          <w:szCs w:val="28"/>
        </w:rPr>
        <w:t xml:space="preserve"> (почта, поликлиника, библиотека, музей).</w:t>
      </w:r>
      <w:r w:rsidRPr="00376FB3">
        <w:rPr>
          <w:sz w:val="28"/>
          <w:szCs w:val="28"/>
          <w:shd w:val="clear" w:color="auto" w:fill="FFFFFF"/>
        </w:rPr>
        <w:t xml:space="preserve"> </w:t>
      </w:r>
      <w:proofErr w:type="gramStart"/>
      <w:r w:rsidRPr="00376FB3">
        <w:rPr>
          <w:sz w:val="28"/>
          <w:szCs w:val="28"/>
          <w:shd w:val="clear" w:color="auto" w:fill="FFFFFF"/>
        </w:rPr>
        <w:t>Формируя  интерес к  познанию народной культуры подготовили</w:t>
      </w:r>
      <w:proofErr w:type="gramEnd"/>
      <w:r w:rsidRPr="00376FB3">
        <w:rPr>
          <w:sz w:val="28"/>
          <w:szCs w:val="28"/>
          <w:shd w:val="clear" w:color="auto" w:fill="FFFFFF"/>
        </w:rPr>
        <w:t xml:space="preserve"> тематические совместные мероприятия: «Масленица», «Веселая ярмарка», выставку «Пасхальное яйцо»</w:t>
      </w:r>
      <w:r w:rsidR="00465796" w:rsidRPr="00376FB3">
        <w:rPr>
          <w:sz w:val="28"/>
          <w:szCs w:val="28"/>
          <w:shd w:val="clear" w:color="auto" w:fill="FFFFFF"/>
        </w:rPr>
        <w:t>. Для знакомства детей с историей </w:t>
      </w:r>
      <w:r w:rsidR="00465796" w:rsidRPr="00376FB3">
        <w:rPr>
          <w:bCs/>
          <w:sz w:val="28"/>
          <w:szCs w:val="28"/>
          <w:shd w:val="clear" w:color="auto" w:fill="FFFFFF"/>
        </w:rPr>
        <w:t>русского</w:t>
      </w:r>
      <w:r w:rsidR="00465796" w:rsidRPr="00376FB3">
        <w:rPr>
          <w:sz w:val="28"/>
          <w:szCs w:val="28"/>
          <w:shd w:val="clear" w:color="auto" w:fill="FFFFFF"/>
        </w:rPr>
        <w:t> народа; бытом, обычаями, утварью </w:t>
      </w:r>
      <w:r w:rsidR="00465796" w:rsidRPr="00376FB3">
        <w:rPr>
          <w:bCs/>
          <w:sz w:val="28"/>
          <w:szCs w:val="28"/>
          <w:shd w:val="clear" w:color="auto" w:fill="FFFFFF"/>
        </w:rPr>
        <w:t>русской</w:t>
      </w:r>
      <w:r w:rsidR="00465796" w:rsidRPr="00376FB3">
        <w:rPr>
          <w:sz w:val="28"/>
          <w:szCs w:val="28"/>
          <w:shd w:val="clear" w:color="auto" w:fill="FFFFFF"/>
        </w:rPr>
        <w:t> семьи, одеждой</w:t>
      </w:r>
      <w:proofErr w:type="gramStart"/>
      <w:r w:rsidR="00465796" w:rsidRPr="00376FB3">
        <w:rPr>
          <w:sz w:val="28"/>
          <w:szCs w:val="28"/>
          <w:shd w:val="clear" w:color="auto" w:fill="FFFFFF"/>
        </w:rPr>
        <w:t>.</w:t>
      </w:r>
      <w:proofErr w:type="gramEnd"/>
      <w:r w:rsidR="00465796" w:rsidRPr="00376FB3">
        <w:rPr>
          <w:sz w:val="28"/>
          <w:szCs w:val="28"/>
          <w:shd w:val="clear" w:color="auto" w:fill="FFFFFF"/>
        </w:rPr>
        <w:t xml:space="preserve"> – </w:t>
      </w:r>
      <w:proofErr w:type="gramStart"/>
      <w:r w:rsidR="00465796" w:rsidRPr="00376FB3">
        <w:rPr>
          <w:sz w:val="28"/>
          <w:szCs w:val="28"/>
          <w:shd w:val="clear" w:color="auto" w:fill="FFFFFF"/>
        </w:rPr>
        <w:t>с</w:t>
      </w:r>
      <w:proofErr w:type="gramEnd"/>
      <w:r w:rsidR="00465796" w:rsidRPr="00376FB3">
        <w:rPr>
          <w:sz w:val="28"/>
          <w:szCs w:val="28"/>
          <w:shd w:val="clear" w:color="auto" w:fill="FFFFFF"/>
        </w:rPr>
        <w:t xml:space="preserve">овершили экскурсию в </w:t>
      </w:r>
      <w:proofErr w:type="spellStart"/>
      <w:r w:rsidR="00465796" w:rsidRPr="00376FB3">
        <w:rPr>
          <w:sz w:val="28"/>
          <w:szCs w:val="28"/>
          <w:shd w:val="clear" w:color="auto" w:fill="FFFFFF"/>
        </w:rPr>
        <w:t>Барабинский</w:t>
      </w:r>
      <w:proofErr w:type="spellEnd"/>
      <w:r w:rsidR="00465796" w:rsidRPr="00376FB3">
        <w:rPr>
          <w:sz w:val="28"/>
          <w:szCs w:val="28"/>
          <w:shd w:val="clear" w:color="auto" w:fill="FFFFFF"/>
        </w:rPr>
        <w:t xml:space="preserve"> краеведческий музей.</w:t>
      </w:r>
    </w:p>
    <w:p w:rsidR="00465796" w:rsidRPr="00376FB3" w:rsidRDefault="00465796" w:rsidP="00376FB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З</w:t>
      </w:r>
      <w:r w:rsidRPr="00376FB3">
        <w:rPr>
          <w:bCs/>
          <w:sz w:val="28"/>
          <w:szCs w:val="28"/>
          <w:bdr w:val="none" w:sz="0" w:space="0" w:color="auto" w:frame="1"/>
          <w:shd w:val="clear" w:color="auto" w:fill="FFFFFF"/>
        </w:rPr>
        <w:t>накомя</w:t>
      </w:r>
      <w:r w:rsidRPr="00376FB3">
        <w:rPr>
          <w:sz w:val="28"/>
          <w:szCs w:val="28"/>
          <w:shd w:val="clear" w:color="auto" w:fill="FFFFFF"/>
        </w:rPr>
        <w:t> детей с родным городом,  рассказывали о его </w:t>
      </w:r>
      <w:r w:rsidRPr="00376FB3">
        <w:rPr>
          <w:bCs/>
          <w:sz w:val="28"/>
          <w:szCs w:val="28"/>
          <w:bdr w:val="none" w:sz="0" w:space="0" w:color="auto" w:frame="1"/>
          <w:shd w:val="clear" w:color="auto" w:fill="FFFFFF"/>
        </w:rPr>
        <w:t>истории</w:t>
      </w:r>
      <w:r w:rsidRPr="00376FB3">
        <w:rPr>
          <w:sz w:val="28"/>
          <w:szCs w:val="28"/>
          <w:shd w:val="clear" w:color="auto" w:fill="FFFFFF"/>
        </w:rPr>
        <w:t> и достопримечательностях, сопровождали рассказ наглядным </w:t>
      </w:r>
      <w:r w:rsidRPr="00376FB3">
        <w:rPr>
          <w:sz w:val="28"/>
          <w:szCs w:val="28"/>
          <w:bdr w:val="none" w:sz="0" w:space="0" w:color="auto" w:frame="1"/>
          <w:shd w:val="clear" w:color="auto" w:fill="FFFFFF"/>
        </w:rPr>
        <w:t>материалом, презентациями. Проводили экскурсии и з</w:t>
      </w:r>
      <w:r w:rsidRPr="00376FB3">
        <w:rPr>
          <w:sz w:val="28"/>
          <w:szCs w:val="28"/>
        </w:rPr>
        <w:t xml:space="preserve">накомили  с  названиями  ближайших  к  детскому  саду  улиц  и  улиц, на которых живут дети. Закрепляли умение называть свое имя, фамилию, отчество, возраст, месяц рождения, имена и отчества родителей, домашний адрес. </w:t>
      </w:r>
      <w:proofErr w:type="gramStart"/>
      <w:r w:rsidRPr="00376FB3">
        <w:rPr>
          <w:sz w:val="28"/>
          <w:szCs w:val="28"/>
        </w:rPr>
        <w:t>Для расширении  представления  об  различных  заведениях изучали понятия (детский  сад,  школа,  колледж,  вуз),   (цирк, библиотека, музей и др.), их атрибутами, значением в жизни общества, связанными с ними профессиями, правилами поведения.</w:t>
      </w:r>
      <w:proofErr w:type="gramEnd"/>
    </w:p>
    <w:p w:rsidR="00465796" w:rsidRPr="00376FB3" w:rsidRDefault="00465796" w:rsidP="00376FB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 </w:t>
      </w:r>
      <w:proofErr w:type="gramStart"/>
      <w:r w:rsidRPr="00376FB3">
        <w:rPr>
          <w:sz w:val="28"/>
          <w:szCs w:val="28"/>
        </w:rPr>
        <w:t>Обогащали  представления  детей  о  профессиях:  воспитателя,  учителя,  врача,  строителя,  работников сельского хозяйства, транспорта, торговли, связи др.; о важности и значимости их труда.</w:t>
      </w:r>
      <w:proofErr w:type="gramEnd"/>
    </w:p>
    <w:p w:rsidR="00465796" w:rsidRPr="00376FB3" w:rsidRDefault="00580469" w:rsidP="00376FB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Расширяя</w:t>
      </w:r>
      <w:r w:rsidR="00465796" w:rsidRPr="00376FB3">
        <w:rPr>
          <w:sz w:val="28"/>
          <w:szCs w:val="28"/>
        </w:rPr>
        <w:t xml:space="preserve"> представления детей о родной стране, о государственных праздниках</w:t>
      </w:r>
      <w:r w:rsidR="00FF5A8C" w:rsidRPr="00376FB3">
        <w:rPr>
          <w:sz w:val="28"/>
          <w:szCs w:val="28"/>
        </w:rPr>
        <w:t>,</w:t>
      </w:r>
      <w:r w:rsidR="00FF5A8C" w:rsidRPr="00376FB3">
        <w:rPr>
          <w:sz w:val="28"/>
          <w:szCs w:val="28"/>
          <w:shd w:val="clear" w:color="auto" w:fill="FFFFFF"/>
        </w:rPr>
        <w:t xml:space="preserve"> </w:t>
      </w:r>
      <w:r w:rsidR="00465796" w:rsidRPr="00376FB3">
        <w:rPr>
          <w:sz w:val="28"/>
          <w:szCs w:val="28"/>
        </w:rPr>
        <w:t>(8  Марта,  День  Побед</w:t>
      </w:r>
      <w:r w:rsidR="00FF5A8C" w:rsidRPr="00376FB3">
        <w:rPr>
          <w:sz w:val="28"/>
          <w:szCs w:val="28"/>
        </w:rPr>
        <w:t xml:space="preserve">ы,  Новый год и т. д.), </w:t>
      </w:r>
      <w:r w:rsidR="00FF5A8C" w:rsidRPr="00376FB3">
        <w:rPr>
          <w:sz w:val="28"/>
          <w:szCs w:val="28"/>
          <w:shd w:val="clear" w:color="auto" w:fill="FFFFFF"/>
        </w:rPr>
        <w:t>формируя установки толерантного сознания воспитанников,</w:t>
      </w:r>
      <w:r w:rsidR="00FF5A8C" w:rsidRPr="00376FB3">
        <w:rPr>
          <w:sz w:val="28"/>
          <w:szCs w:val="28"/>
        </w:rPr>
        <w:t xml:space="preserve">  в</w:t>
      </w:r>
      <w:r w:rsidR="00465796" w:rsidRPr="00376FB3">
        <w:rPr>
          <w:sz w:val="28"/>
          <w:szCs w:val="28"/>
        </w:rPr>
        <w:t>оспитыва</w:t>
      </w:r>
      <w:r w:rsidR="00363474" w:rsidRPr="00376FB3">
        <w:rPr>
          <w:sz w:val="28"/>
          <w:szCs w:val="28"/>
        </w:rPr>
        <w:t>ли</w:t>
      </w:r>
      <w:r w:rsidR="00465796" w:rsidRPr="00376FB3">
        <w:rPr>
          <w:sz w:val="28"/>
          <w:szCs w:val="28"/>
        </w:rPr>
        <w:t xml:space="preserve"> любовь к Родине, гордость за ее достижения, героическое прошлое, уверенность в счастливом будущем</w:t>
      </w:r>
      <w:r w:rsidR="00FF5A8C" w:rsidRPr="00376FB3">
        <w:rPr>
          <w:sz w:val="28"/>
          <w:szCs w:val="28"/>
        </w:rPr>
        <w:t>,</w:t>
      </w:r>
      <w:r w:rsidR="00FF5A8C" w:rsidRPr="00376FB3">
        <w:rPr>
          <w:sz w:val="28"/>
          <w:szCs w:val="28"/>
          <w:shd w:val="clear" w:color="auto" w:fill="FFFFFF"/>
        </w:rPr>
        <w:t xml:space="preserve"> организовывали </w:t>
      </w:r>
      <w:proofErr w:type="spellStart"/>
      <w:r w:rsidR="00FF5A8C" w:rsidRPr="00376FB3">
        <w:rPr>
          <w:sz w:val="28"/>
          <w:szCs w:val="28"/>
        </w:rPr>
        <w:t>флешмоб</w:t>
      </w:r>
      <w:proofErr w:type="spellEnd"/>
      <w:r w:rsidR="00FF5A8C" w:rsidRPr="00376FB3">
        <w:rPr>
          <w:sz w:val="28"/>
          <w:szCs w:val="28"/>
        </w:rPr>
        <w:t xml:space="preserve"> </w:t>
      </w:r>
      <w:r w:rsidR="00FF5A8C" w:rsidRPr="00376FB3">
        <w:rPr>
          <w:sz w:val="28"/>
          <w:szCs w:val="28"/>
          <w:shd w:val="clear" w:color="auto" w:fill="FFFFFF"/>
        </w:rPr>
        <w:t>посвященный Дню народного единства, п</w:t>
      </w:r>
      <w:r w:rsidR="00FF5A8C" w:rsidRPr="00376FB3">
        <w:rPr>
          <w:sz w:val="28"/>
          <w:szCs w:val="28"/>
        </w:rPr>
        <w:t>раздник «День Защитника Отечества».</w:t>
      </w:r>
    </w:p>
    <w:p w:rsidR="00465796" w:rsidRPr="00376FB3" w:rsidRDefault="00465796" w:rsidP="00376FB3">
      <w:pPr>
        <w:shd w:val="clear" w:color="auto" w:fill="FFFFFF"/>
        <w:spacing w:line="276" w:lineRule="auto"/>
        <w:ind w:left="-567" w:firstLine="709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Для </w:t>
      </w:r>
      <w:proofErr w:type="gramStart"/>
      <w:r w:rsidRPr="00376FB3">
        <w:rPr>
          <w:sz w:val="28"/>
          <w:szCs w:val="28"/>
        </w:rPr>
        <w:t>формировании</w:t>
      </w:r>
      <w:proofErr w:type="gramEnd"/>
      <w:r w:rsidRPr="00376FB3">
        <w:rPr>
          <w:sz w:val="28"/>
          <w:szCs w:val="28"/>
        </w:rPr>
        <w:t xml:space="preserve">  представления  о то</w:t>
      </w:r>
      <w:r w:rsidR="00FF5A8C" w:rsidRPr="00376FB3">
        <w:rPr>
          <w:sz w:val="28"/>
          <w:szCs w:val="28"/>
        </w:rPr>
        <w:t xml:space="preserve">м,  что  Российская  Федерация </w:t>
      </w:r>
      <w:r w:rsidRPr="00376FB3">
        <w:rPr>
          <w:sz w:val="28"/>
          <w:szCs w:val="28"/>
        </w:rPr>
        <w:t xml:space="preserve">(Россия) — большая многонациональная страна, знакомили с народными </w:t>
      </w:r>
      <w:r w:rsidRPr="00376FB3">
        <w:rPr>
          <w:sz w:val="28"/>
          <w:szCs w:val="28"/>
        </w:rPr>
        <w:lastRenderedPageBreak/>
        <w:t>традициями и обычаями</w:t>
      </w:r>
      <w:r w:rsidR="00FF5A8C" w:rsidRPr="00376FB3">
        <w:rPr>
          <w:sz w:val="28"/>
          <w:szCs w:val="28"/>
        </w:rPr>
        <w:t xml:space="preserve"> народов</w:t>
      </w:r>
      <w:r w:rsidRPr="00376FB3">
        <w:rPr>
          <w:sz w:val="28"/>
          <w:szCs w:val="28"/>
        </w:rPr>
        <w:t>, гимном, флагом, Москвой, глобусом, с  Российской армией.</w:t>
      </w:r>
      <w:r w:rsidRPr="00376FB3">
        <w:rPr>
          <w:sz w:val="28"/>
          <w:szCs w:val="28"/>
          <w:shd w:val="clear" w:color="auto" w:fill="FFFFFF"/>
        </w:rPr>
        <w:t xml:space="preserve"> </w:t>
      </w:r>
    </w:p>
    <w:p w:rsidR="00976935" w:rsidRPr="00376FB3" w:rsidRDefault="00976935" w:rsidP="00376FB3">
      <w:pPr>
        <w:pStyle w:val="a3"/>
        <w:spacing w:before="0" w:after="0" w:line="276" w:lineRule="auto"/>
        <w:ind w:left="-567" w:firstLine="709"/>
        <w:rPr>
          <w:sz w:val="28"/>
          <w:szCs w:val="28"/>
        </w:rPr>
      </w:pPr>
      <w:r w:rsidRPr="00376FB3">
        <w:rPr>
          <w:sz w:val="28"/>
          <w:szCs w:val="28"/>
        </w:rPr>
        <w:t xml:space="preserve">Для систематизации знаний детей о ВОВ, о празднике победы; расширении представлений о героях </w:t>
      </w:r>
      <w:proofErr w:type="spellStart"/>
      <w:r w:rsidRPr="00376FB3">
        <w:rPr>
          <w:sz w:val="28"/>
          <w:szCs w:val="28"/>
        </w:rPr>
        <w:t>Барабинского</w:t>
      </w:r>
      <w:proofErr w:type="spellEnd"/>
      <w:r w:rsidRPr="00376FB3">
        <w:rPr>
          <w:sz w:val="28"/>
          <w:szCs w:val="28"/>
        </w:rPr>
        <w:t xml:space="preserve"> района в годы ВОВ организовывали совместное мероприятие </w:t>
      </w:r>
      <w:proofErr w:type="gramStart"/>
      <w:r w:rsidRPr="00376FB3">
        <w:rPr>
          <w:sz w:val="28"/>
          <w:szCs w:val="28"/>
        </w:rPr>
        <w:t>с</w:t>
      </w:r>
      <w:proofErr w:type="gramEnd"/>
      <w:r w:rsidRPr="00376FB3">
        <w:rPr>
          <w:sz w:val="28"/>
          <w:szCs w:val="28"/>
        </w:rPr>
        <w:t xml:space="preserve"> </w:t>
      </w:r>
      <w:proofErr w:type="gramStart"/>
      <w:r w:rsidRPr="00376FB3">
        <w:rPr>
          <w:sz w:val="28"/>
          <w:szCs w:val="28"/>
        </w:rPr>
        <w:t>Барабинским</w:t>
      </w:r>
      <w:proofErr w:type="gramEnd"/>
      <w:r w:rsidRPr="00376FB3">
        <w:rPr>
          <w:sz w:val="28"/>
          <w:szCs w:val="28"/>
        </w:rPr>
        <w:t xml:space="preserve"> краеведческим музеем «Мы Вас помним». Ф</w:t>
      </w:r>
      <w:r w:rsidRPr="00376FB3">
        <w:rPr>
          <w:sz w:val="28"/>
          <w:szCs w:val="28"/>
          <w:shd w:val="clear" w:color="auto" w:fill="FFFFFF"/>
        </w:rPr>
        <w:t>ормируя представления детей о памятнике, погибшим героям в Великой Отечественной Войне; воспитывая уважение и чувства благодарности ко всем, кто защищал Родину;  к памяти павших бойцов</w:t>
      </w:r>
      <w:r w:rsidR="00FF5A8C" w:rsidRPr="00376FB3">
        <w:rPr>
          <w:sz w:val="28"/>
          <w:szCs w:val="28"/>
          <w:shd w:val="clear" w:color="auto" w:fill="FFFFFF"/>
        </w:rPr>
        <w:t>,</w:t>
      </w:r>
      <w:r w:rsidRPr="00376FB3">
        <w:rPr>
          <w:sz w:val="28"/>
          <w:szCs w:val="28"/>
          <w:shd w:val="clear" w:color="auto" w:fill="FFFFFF"/>
        </w:rPr>
        <w:t xml:space="preserve"> </w:t>
      </w:r>
      <w:r w:rsidRPr="00376FB3">
        <w:rPr>
          <w:sz w:val="28"/>
          <w:szCs w:val="28"/>
        </w:rPr>
        <w:t xml:space="preserve">посещали Мемориал славы. </w:t>
      </w:r>
      <w:proofErr w:type="gramStart"/>
      <w:r w:rsidRPr="00376FB3">
        <w:rPr>
          <w:sz w:val="28"/>
          <w:szCs w:val="28"/>
        </w:rPr>
        <w:t>Сохраняя в семьях воспитанников память о родных-солдатах ВОВ и участниках трудового фронта с помощью родителей изготовили</w:t>
      </w:r>
      <w:proofErr w:type="gramEnd"/>
      <w:r w:rsidRPr="00376FB3">
        <w:rPr>
          <w:sz w:val="28"/>
          <w:szCs w:val="28"/>
        </w:rPr>
        <w:t xml:space="preserve"> макет  «Бессмертный полк». </w:t>
      </w:r>
      <w:r w:rsidR="00363474" w:rsidRPr="00376FB3">
        <w:rPr>
          <w:sz w:val="28"/>
          <w:szCs w:val="28"/>
          <w:shd w:val="clear" w:color="auto" w:fill="FFFFFF"/>
        </w:rPr>
        <w:t xml:space="preserve">Воспитывая гордость за подвиги защитников Отечества, </w:t>
      </w:r>
      <w:r w:rsidR="00363474" w:rsidRPr="00376FB3">
        <w:rPr>
          <w:sz w:val="28"/>
          <w:szCs w:val="28"/>
        </w:rPr>
        <w:t>п</w:t>
      </w:r>
      <w:r w:rsidRPr="00376FB3">
        <w:rPr>
          <w:sz w:val="28"/>
          <w:szCs w:val="28"/>
        </w:rPr>
        <w:t xml:space="preserve">роводили тематические занятия </w:t>
      </w:r>
      <w:r w:rsidR="00363474" w:rsidRPr="00376FB3">
        <w:rPr>
          <w:sz w:val="28"/>
          <w:szCs w:val="28"/>
        </w:rPr>
        <w:t xml:space="preserve">по плану творческих объединений </w:t>
      </w:r>
      <w:r w:rsidRPr="00376FB3">
        <w:rPr>
          <w:sz w:val="28"/>
          <w:szCs w:val="28"/>
        </w:rPr>
        <w:t xml:space="preserve">«Георгиевская ленточка» в технике </w:t>
      </w:r>
      <w:proofErr w:type="spellStart"/>
      <w:r w:rsidRPr="00376FB3">
        <w:rPr>
          <w:sz w:val="28"/>
          <w:szCs w:val="28"/>
        </w:rPr>
        <w:t>Квиллинг</w:t>
      </w:r>
      <w:proofErr w:type="spellEnd"/>
      <w:r w:rsidRPr="00376FB3">
        <w:rPr>
          <w:sz w:val="28"/>
          <w:szCs w:val="28"/>
        </w:rPr>
        <w:t>, «Э</w:t>
      </w:r>
      <w:r w:rsidR="00363474" w:rsidRPr="00376FB3">
        <w:rPr>
          <w:sz w:val="28"/>
          <w:szCs w:val="28"/>
        </w:rPr>
        <w:t xml:space="preserve">мблема 9 мая» в технике 3Д моделирования, приняли участие в окружном фестивале ко Дню Великой победы, где получили 1, 2 места.  </w:t>
      </w:r>
    </w:p>
    <w:p w:rsidR="00363474" w:rsidRPr="00376FB3" w:rsidRDefault="00363474" w:rsidP="00376FB3">
      <w:pPr>
        <w:pStyle w:val="1"/>
        <w:shd w:val="clear" w:color="auto" w:fill="FFFFFF"/>
        <w:spacing w:before="0" w:line="276" w:lineRule="auto"/>
        <w:ind w:left="-567"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76FB3">
        <w:rPr>
          <w:rStyle w:val="c4"/>
          <w:rFonts w:ascii="Times New Roman" w:hAnsi="Times New Roman" w:cs="Times New Roman"/>
          <w:color w:val="auto"/>
          <w:sz w:val="28"/>
          <w:szCs w:val="28"/>
        </w:rPr>
        <w:t>Развивая у детей элементарные представления о космосе средствами познавательно</w:t>
      </w:r>
      <w:r w:rsidR="00FF5A8C" w:rsidRPr="00376FB3">
        <w:rPr>
          <w:rStyle w:val="c4"/>
          <w:rFonts w:ascii="Times New Roman" w:hAnsi="Times New Roman" w:cs="Times New Roman"/>
          <w:color w:val="auto"/>
          <w:sz w:val="28"/>
          <w:szCs w:val="28"/>
        </w:rPr>
        <w:t>-исследовательской деятельности,</w:t>
      </w:r>
      <w:r w:rsidRPr="00376FB3">
        <w:rPr>
          <w:rStyle w:val="c4"/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Pr="00376FB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пособствуя развитию инициатив, самостоятельности, критического отношения к миру, собственного познавательного опыта детей, проводили </w:t>
      </w:r>
      <w:r w:rsidRPr="00376FB3">
        <w:rPr>
          <w:rFonts w:ascii="Times New Roman" w:hAnsi="Times New Roman" w:cs="Times New Roman"/>
          <w:color w:val="auto"/>
          <w:sz w:val="28"/>
          <w:szCs w:val="28"/>
        </w:rPr>
        <w:t>ОД «В гостях у Астрономии», «На ракете в космос», «Наша галактика» и др.</w:t>
      </w:r>
      <w:r w:rsidR="007867A0" w:rsidRPr="00376FB3">
        <w:rPr>
          <w:rFonts w:ascii="Times New Roman" w:hAnsi="Times New Roman" w:cs="Times New Roman"/>
          <w:color w:val="auto"/>
          <w:sz w:val="28"/>
          <w:szCs w:val="28"/>
        </w:rPr>
        <w:t>, организовывали выставку творческих работ «Космос».</w:t>
      </w:r>
    </w:p>
    <w:p w:rsidR="007867A0" w:rsidRPr="00376FB3" w:rsidRDefault="007867A0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  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 овладение  речью  как  средством  общения,  развитие речевого творчества; знакомство с книжной культурой, детской литературой.</w:t>
      </w:r>
    </w:p>
    <w:p w:rsidR="007867A0" w:rsidRPr="00376FB3" w:rsidRDefault="007867A0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Для формирования словаря: обогащали речь детей существительными, обозначающими  предметы  бытового  окружения;  прилагательными,  характеризующими  свойства  и  качества  предметов;  наречиями,  обозначающими взаимоотношения людей, их отношение к труду, упражняли  в  подборе  существительных  к  прилагательному (белый — снег, сахар, мел), слов со сходным значением(шалун — озорник — проказник),  с  противоположным  значением (слабый — сильный,  пасмурно — солнечно), формировали навык  употреблении  в  речи  слова  в  точном  соответствии со смыслом.</w:t>
      </w:r>
    </w:p>
    <w:p w:rsidR="007867A0" w:rsidRPr="00376FB3" w:rsidRDefault="007867A0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В звуковой  культуре  речи, закрепляли  правильное,  отчетливое  произнесение звуков, учили различать на слух и отчетливо произносить сходные по артикуляции и звучанию согласные звуки: с — </w:t>
      </w:r>
      <w:proofErr w:type="spellStart"/>
      <w:r w:rsidRPr="00376FB3">
        <w:rPr>
          <w:sz w:val="28"/>
          <w:szCs w:val="28"/>
        </w:rPr>
        <w:t>з</w:t>
      </w:r>
      <w:proofErr w:type="spellEnd"/>
      <w:r w:rsidRPr="00376FB3">
        <w:rPr>
          <w:sz w:val="28"/>
          <w:szCs w:val="28"/>
        </w:rPr>
        <w:t xml:space="preserve">, с — </w:t>
      </w:r>
      <w:proofErr w:type="spellStart"/>
      <w:r w:rsidRPr="00376FB3">
        <w:rPr>
          <w:sz w:val="28"/>
          <w:szCs w:val="28"/>
        </w:rPr>
        <w:t>ц</w:t>
      </w:r>
      <w:proofErr w:type="spellEnd"/>
      <w:r w:rsidRPr="00376FB3">
        <w:rPr>
          <w:sz w:val="28"/>
          <w:szCs w:val="28"/>
        </w:rPr>
        <w:t xml:space="preserve">, </w:t>
      </w:r>
      <w:proofErr w:type="spellStart"/>
      <w:r w:rsidRPr="00376FB3">
        <w:rPr>
          <w:sz w:val="28"/>
          <w:szCs w:val="28"/>
        </w:rPr>
        <w:t>ш</w:t>
      </w:r>
      <w:proofErr w:type="spellEnd"/>
      <w:r w:rsidRPr="00376FB3">
        <w:rPr>
          <w:sz w:val="28"/>
          <w:szCs w:val="28"/>
        </w:rPr>
        <w:t xml:space="preserve"> — ж, </w:t>
      </w:r>
      <w:proofErr w:type="gramStart"/>
      <w:r w:rsidRPr="00376FB3">
        <w:rPr>
          <w:sz w:val="28"/>
          <w:szCs w:val="28"/>
        </w:rPr>
        <w:t>ч</w:t>
      </w:r>
      <w:proofErr w:type="gramEnd"/>
      <w:r w:rsidRPr="00376FB3">
        <w:rPr>
          <w:sz w:val="28"/>
          <w:szCs w:val="28"/>
        </w:rPr>
        <w:t xml:space="preserve"> — </w:t>
      </w:r>
      <w:proofErr w:type="spellStart"/>
      <w:r w:rsidRPr="00376FB3">
        <w:rPr>
          <w:sz w:val="28"/>
          <w:szCs w:val="28"/>
        </w:rPr>
        <w:t>ц</w:t>
      </w:r>
      <w:proofErr w:type="spellEnd"/>
      <w:r w:rsidRPr="00376FB3">
        <w:rPr>
          <w:sz w:val="28"/>
          <w:szCs w:val="28"/>
        </w:rPr>
        <w:t xml:space="preserve">, с — </w:t>
      </w:r>
      <w:proofErr w:type="spellStart"/>
      <w:r w:rsidRPr="00376FB3">
        <w:rPr>
          <w:sz w:val="28"/>
          <w:szCs w:val="28"/>
        </w:rPr>
        <w:t>ш</w:t>
      </w:r>
      <w:proofErr w:type="spellEnd"/>
      <w:r w:rsidRPr="00376FB3">
        <w:rPr>
          <w:sz w:val="28"/>
          <w:szCs w:val="28"/>
        </w:rPr>
        <w:t xml:space="preserve">, ж — </w:t>
      </w:r>
      <w:proofErr w:type="spellStart"/>
      <w:r w:rsidRPr="00376FB3">
        <w:rPr>
          <w:sz w:val="28"/>
          <w:szCs w:val="28"/>
        </w:rPr>
        <w:t>з</w:t>
      </w:r>
      <w:proofErr w:type="spellEnd"/>
      <w:r w:rsidRPr="00376FB3">
        <w:rPr>
          <w:sz w:val="28"/>
          <w:szCs w:val="28"/>
        </w:rPr>
        <w:t>, л — р.</w:t>
      </w:r>
    </w:p>
    <w:p w:rsidR="007867A0" w:rsidRPr="00376FB3" w:rsidRDefault="007867A0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Для развития фонематического слуха, учили определять место звука в слове (начало, середина, конец).</w:t>
      </w:r>
    </w:p>
    <w:p w:rsidR="007867A0" w:rsidRPr="00376FB3" w:rsidRDefault="007867A0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lastRenderedPageBreak/>
        <w:t>Отрабатывали интонационную выразительность речи.</w:t>
      </w:r>
    </w:p>
    <w:p w:rsidR="007867A0" w:rsidRPr="00376FB3" w:rsidRDefault="007867A0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Для совершенствования грамматического  строя  речи,    согласовывали слова в предложениях: существительные с числительными (пять груш, трое ребят)</w:t>
      </w:r>
      <w:r w:rsidR="00AF181B" w:rsidRPr="00376FB3">
        <w:rPr>
          <w:sz w:val="28"/>
          <w:szCs w:val="28"/>
        </w:rPr>
        <w:t xml:space="preserve"> </w:t>
      </w:r>
      <w:r w:rsidRPr="00376FB3">
        <w:rPr>
          <w:sz w:val="28"/>
          <w:szCs w:val="28"/>
        </w:rPr>
        <w:t xml:space="preserve">и прилагательные с существительными (лягушка — зеленое  брюшко).   </w:t>
      </w:r>
    </w:p>
    <w:p w:rsidR="007867A0" w:rsidRPr="00376FB3" w:rsidRDefault="007867A0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376FB3">
        <w:rPr>
          <w:sz w:val="28"/>
          <w:szCs w:val="28"/>
        </w:rPr>
        <w:t>Знакомили с разными способами образования слов (сахарница, хлебница; масленка, солонка; воспитатель, учитель, строитель).</w:t>
      </w:r>
      <w:proofErr w:type="gramEnd"/>
    </w:p>
    <w:p w:rsidR="007867A0" w:rsidRPr="00376FB3" w:rsidRDefault="007867A0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376FB3">
        <w:rPr>
          <w:sz w:val="28"/>
          <w:szCs w:val="28"/>
        </w:rPr>
        <w:t>Упражняли в образовании однокоренных слов (медведь — медведица — медвежонок —  медвежья),  в том  числе  глаголов  с  приставками (забежал — выбежал — перебежал).</w:t>
      </w:r>
      <w:proofErr w:type="gramEnd"/>
    </w:p>
    <w:p w:rsidR="007867A0" w:rsidRPr="00376FB3" w:rsidRDefault="007867A0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Помогали  детям  правильно  употреблять  существительные  множественного  числа  в  именительном  и  винительном  </w:t>
      </w:r>
      <w:proofErr w:type="gramStart"/>
      <w:r w:rsidRPr="00376FB3">
        <w:rPr>
          <w:sz w:val="28"/>
          <w:szCs w:val="28"/>
        </w:rPr>
        <w:t>падежах</w:t>
      </w:r>
      <w:proofErr w:type="gramEnd"/>
      <w:r w:rsidRPr="00376FB3">
        <w:rPr>
          <w:sz w:val="28"/>
          <w:szCs w:val="28"/>
        </w:rPr>
        <w:t>;  глаголы в  повелительном  наклонении;  прилагательные  и  наречия  в  сравнительной степени; несклоняемые существительные.</w:t>
      </w:r>
    </w:p>
    <w:p w:rsidR="007867A0" w:rsidRPr="00376FB3" w:rsidRDefault="007867A0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Учили составлять по образцу простые и сложные предложения.</w:t>
      </w:r>
    </w:p>
    <w:p w:rsidR="007867A0" w:rsidRPr="00376FB3" w:rsidRDefault="007867A0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Совершенствовали умение пользоваться прямой и косвенной речью.</w:t>
      </w:r>
    </w:p>
    <w:p w:rsidR="007867A0" w:rsidRPr="00376FB3" w:rsidRDefault="007867A0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Для </w:t>
      </w:r>
      <w:proofErr w:type="gramStart"/>
      <w:r w:rsidRPr="00376FB3">
        <w:rPr>
          <w:sz w:val="28"/>
          <w:szCs w:val="28"/>
        </w:rPr>
        <w:t>развитии</w:t>
      </w:r>
      <w:proofErr w:type="gramEnd"/>
      <w:r w:rsidRPr="00376FB3">
        <w:rPr>
          <w:sz w:val="28"/>
          <w:szCs w:val="28"/>
        </w:rPr>
        <w:t xml:space="preserve"> связной речи, развивали умение поддерживать беседу, совершенствуя диалогическую форму речи.  </w:t>
      </w:r>
    </w:p>
    <w:p w:rsidR="007867A0" w:rsidRPr="00376FB3" w:rsidRDefault="007867A0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Для развития монологической формы речи, учили  связно,  последовательно  и  выразительно  пересказывать  небольшие сказки, рассказы. По плану и образцу рассказывать о предмете, содержании сюжетной картины, составлять рассказ по картинкам с последовательно развивающимся действием, рассказывать о событиях из личного опыта, придумывать свои концовки к сказкам, составлять небольшие рассказы творческого характера на тему, предложенную воспитателем.</w:t>
      </w:r>
    </w:p>
    <w:p w:rsidR="007867A0" w:rsidRPr="00376FB3" w:rsidRDefault="007867A0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  Для   развития  интереса  детей  к  художественной  литературе, учили внимательно и заинтересованно слушать сказки, рассказы, стихотворения; запоминать считалки, скороговорки, загадки.</w:t>
      </w:r>
      <w:r w:rsidR="00AF181B" w:rsidRPr="00376FB3">
        <w:rPr>
          <w:sz w:val="28"/>
          <w:szCs w:val="28"/>
        </w:rPr>
        <w:t xml:space="preserve"> Помогали выразительно, с естественными интонациями читать стихи, участвовать в чтении текста по ролям, в инсценировках, ребята участвовали и занимали призовые места в окружных конкурсах чтецов «Волшебница зима», «Весеннее настроение».</w:t>
      </w:r>
    </w:p>
    <w:p w:rsidR="007867A0" w:rsidRPr="00376FB3" w:rsidRDefault="007867A0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Способствовали  формированию  эмоционального  отношения  к  литературным произведениям, рассказывая  о  своем  восприятии  конкретного  поступка литературного персонажа.  </w:t>
      </w:r>
    </w:p>
    <w:p w:rsidR="007867A0" w:rsidRPr="00376FB3" w:rsidRDefault="007867A0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Продолжали объяснять (с опорой на прочитанное произведение) доступные детям жанровые особенности сказок, рассказов, стихотворений.</w:t>
      </w:r>
    </w:p>
    <w:p w:rsidR="007867A0" w:rsidRPr="00376FB3" w:rsidRDefault="007867A0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Для </w:t>
      </w:r>
      <w:proofErr w:type="gramStart"/>
      <w:r w:rsidRPr="00376FB3">
        <w:rPr>
          <w:sz w:val="28"/>
          <w:szCs w:val="28"/>
        </w:rPr>
        <w:t>продолжении</w:t>
      </w:r>
      <w:proofErr w:type="gramEnd"/>
      <w:r w:rsidRPr="00376FB3">
        <w:rPr>
          <w:sz w:val="28"/>
          <w:szCs w:val="28"/>
        </w:rPr>
        <w:t xml:space="preserve">  знакомства  с  книгами, создали в группе книжный уголок.  Обращали  внимание  детей  на оформление книги, на иллюстрации. Сравнивали иллюстрации разных художников к одному и тому же произведению, выясняя симпатии и предпочтения детей.</w:t>
      </w:r>
    </w:p>
    <w:p w:rsidR="00CB0254" w:rsidRPr="00376FB3" w:rsidRDefault="00CB0254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lastRenderedPageBreak/>
        <w:t>Художественно-эстетическое  развитие  предполагает  развитие   художественно-творческих  способностей  детей  в  различных  видах  художественной  деятельности,  формирование интереса и предпосылок ценностно-смыслового восприятия и понимания произведений искусства; развитие эстетического  восприятия  окружающего  мира,  воспитание  художественного вкуса.</w:t>
      </w:r>
    </w:p>
    <w:p w:rsidR="00CB0254" w:rsidRPr="00376FB3" w:rsidRDefault="00CB0254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В течени</w:t>
      </w:r>
      <w:proofErr w:type="gramStart"/>
      <w:r w:rsidRPr="00376FB3">
        <w:rPr>
          <w:sz w:val="28"/>
          <w:szCs w:val="28"/>
        </w:rPr>
        <w:t>и</w:t>
      </w:r>
      <w:proofErr w:type="gramEnd"/>
      <w:r w:rsidRPr="00376FB3">
        <w:rPr>
          <w:sz w:val="28"/>
          <w:szCs w:val="28"/>
        </w:rPr>
        <w:t xml:space="preserve"> года продолжали  формировать  интерес  к  музыке,  живописи,  литературе,  народному  искусству,  воспитывать  бережное  отношение  к  произведениям искусства</w:t>
      </w:r>
      <w:r w:rsidR="00C235B4" w:rsidRPr="00376FB3">
        <w:rPr>
          <w:sz w:val="28"/>
          <w:szCs w:val="28"/>
        </w:rPr>
        <w:t xml:space="preserve">. </w:t>
      </w:r>
      <w:proofErr w:type="gramStart"/>
      <w:r w:rsidR="00C235B4" w:rsidRPr="00376FB3">
        <w:rPr>
          <w:sz w:val="28"/>
          <w:szCs w:val="28"/>
        </w:rPr>
        <w:t>Р</w:t>
      </w:r>
      <w:r w:rsidRPr="00376FB3">
        <w:rPr>
          <w:sz w:val="28"/>
          <w:szCs w:val="28"/>
        </w:rPr>
        <w:t>азвивая  эстетические  чувства,  эмоции,  эстетическое восприятие произведений искусства, формирова</w:t>
      </w:r>
      <w:r w:rsidR="00AB3D95" w:rsidRPr="00376FB3">
        <w:rPr>
          <w:sz w:val="28"/>
          <w:szCs w:val="28"/>
        </w:rPr>
        <w:t>ли</w:t>
      </w:r>
      <w:r w:rsidRPr="00376FB3">
        <w:rPr>
          <w:sz w:val="28"/>
          <w:szCs w:val="28"/>
        </w:rPr>
        <w:t xml:space="preserve"> умение выде</w:t>
      </w:r>
      <w:r w:rsidR="00C235B4" w:rsidRPr="00376FB3">
        <w:rPr>
          <w:sz w:val="28"/>
          <w:szCs w:val="28"/>
        </w:rPr>
        <w:t>лять их выразительные средства,</w:t>
      </w:r>
      <w:r w:rsidRPr="00376FB3">
        <w:rPr>
          <w:sz w:val="28"/>
          <w:szCs w:val="28"/>
        </w:rPr>
        <w:t xml:space="preserve"> умение  называть,  группировать  произведения по видам искусства: литература, музыка, изобразительное искусство, архитектура, театр. </w:t>
      </w:r>
      <w:proofErr w:type="gramEnd"/>
    </w:p>
    <w:p w:rsidR="00CB0254" w:rsidRPr="00376FB3" w:rsidRDefault="00CB0254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376FB3">
        <w:rPr>
          <w:sz w:val="28"/>
          <w:szCs w:val="28"/>
        </w:rPr>
        <w:t>Знакоми</w:t>
      </w:r>
      <w:r w:rsidR="00AB3D95" w:rsidRPr="00376FB3">
        <w:rPr>
          <w:sz w:val="28"/>
          <w:szCs w:val="28"/>
        </w:rPr>
        <w:t>ли</w:t>
      </w:r>
      <w:r w:rsidRPr="00376FB3">
        <w:rPr>
          <w:sz w:val="28"/>
          <w:szCs w:val="28"/>
        </w:rPr>
        <w:t xml:space="preserve"> (без запоминания) с видами изобразительного искусства: графика, декоративно-прикладное искусство, живопись, скульптура, фотоискусство, с жанрами изобразительного искусства: натюрморт, пейзаж, портрет. </w:t>
      </w:r>
      <w:proofErr w:type="gramEnd"/>
    </w:p>
    <w:p w:rsidR="00CB0254" w:rsidRPr="00376FB3" w:rsidRDefault="00CB0254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В течени</w:t>
      </w:r>
      <w:proofErr w:type="gramStart"/>
      <w:r w:rsidRPr="00376FB3">
        <w:rPr>
          <w:sz w:val="28"/>
          <w:szCs w:val="28"/>
        </w:rPr>
        <w:t>и</w:t>
      </w:r>
      <w:proofErr w:type="gramEnd"/>
      <w:r w:rsidRPr="00376FB3">
        <w:rPr>
          <w:sz w:val="28"/>
          <w:szCs w:val="28"/>
        </w:rPr>
        <w:t xml:space="preserve"> года знакомились  с  произведениями  живописи  (И. Шишкин,  И. Левитан, В. Серов, И. Грабарь, П. </w:t>
      </w:r>
      <w:proofErr w:type="spellStart"/>
      <w:r w:rsidRPr="00376FB3">
        <w:rPr>
          <w:sz w:val="28"/>
          <w:szCs w:val="28"/>
        </w:rPr>
        <w:t>Кончаловскийи</w:t>
      </w:r>
      <w:proofErr w:type="spellEnd"/>
      <w:r w:rsidRPr="00376FB3">
        <w:rPr>
          <w:sz w:val="28"/>
          <w:szCs w:val="28"/>
        </w:rPr>
        <w:t xml:space="preserve"> др.) и изображением родной природы в картинах художников. Знакоми</w:t>
      </w:r>
      <w:r w:rsidR="00AB3D95" w:rsidRPr="00376FB3">
        <w:rPr>
          <w:sz w:val="28"/>
          <w:szCs w:val="28"/>
        </w:rPr>
        <w:t>ли</w:t>
      </w:r>
      <w:r w:rsidRPr="00376FB3">
        <w:rPr>
          <w:sz w:val="28"/>
          <w:szCs w:val="28"/>
        </w:rPr>
        <w:t xml:space="preserve"> с творчеством художников-иллюстраторов детских книг (Ю. Васнецов, Е. </w:t>
      </w:r>
      <w:proofErr w:type="spellStart"/>
      <w:r w:rsidRPr="00376FB3">
        <w:rPr>
          <w:sz w:val="28"/>
          <w:szCs w:val="28"/>
        </w:rPr>
        <w:t>Рачев</w:t>
      </w:r>
      <w:proofErr w:type="spellEnd"/>
      <w:r w:rsidRPr="00376FB3">
        <w:rPr>
          <w:sz w:val="28"/>
          <w:szCs w:val="28"/>
        </w:rPr>
        <w:t xml:space="preserve">, Е. </w:t>
      </w:r>
      <w:proofErr w:type="spellStart"/>
      <w:r w:rsidRPr="00376FB3">
        <w:rPr>
          <w:sz w:val="28"/>
          <w:szCs w:val="28"/>
        </w:rPr>
        <w:t>Чарушин</w:t>
      </w:r>
      <w:proofErr w:type="spellEnd"/>
      <w:r w:rsidRPr="00376FB3">
        <w:rPr>
          <w:sz w:val="28"/>
          <w:szCs w:val="28"/>
        </w:rPr>
        <w:t xml:space="preserve">, И. </w:t>
      </w:r>
      <w:proofErr w:type="spellStart"/>
      <w:r w:rsidRPr="00376FB3">
        <w:rPr>
          <w:sz w:val="28"/>
          <w:szCs w:val="28"/>
        </w:rPr>
        <w:t>Билибини</w:t>
      </w:r>
      <w:proofErr w:type="spellEnd"/>
      <w:r w:rsidRPr="00376FB3">
        <w:rPr>
          <w:sz w:val="28"/>
          <w:szCs w:val="28"/>
        </w:rPr>
        <w:t xml:space="preserve"> др.).</w:t>
      </w:r>
    </w:p>
    <w:p w:rsidR="00CB0254" w:rsidRPr="00376FB3" w:rsidRDefault="00CB0254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Для развития эстетического восприятие, учили созерцать красоту окружающего мира, развивали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Совершенствовали  умение  детей  рассматривать 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CB0254" w:rsidRPr="00376FB3" w:rsidRDefault="00CB0254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  </w:t>
      </w:r>
      <w:r w:rsidR="00C235B4" w:rsidRPr="00376FB3">
        <w:rPr>
          <w:sz w:val="28"/>
          <w:szCs w:val="28"/>
        </w:rPr>
        <w:t>С</w:t>
      </w:r>
      <w:r w:rsidRPr="00376FB3">
        <w:rPr>
          <w:sz w:val="28"/>
          <w:szCs w:val="28"/>
        </w:rPr>
        <w:t>овершенств</w:t>
      </w:r>
      <w:r w:rsidR="00C235B4" w:rsidRPr="00376FB3">
        <w:rPr>
          <w:sz w:val="28"/>
          <w:szCs w:val="28"/>
        </w:rPr>
        <w:t>у</w:t>
      </w:r>
      <w:r w:rsidRPr="00376FB3">
        <w:rPr>
          <w:sz w:val="28"/>
          <w:szCs w:val="28"/>
        </w:rPr>
        <w:t xml:space="preserve">я умения передавать в рисунке образы предметов, объектов, персонажей сказок, литературных произведений, обращали внимание детей на отличия предметов по форме,  величине,  пропорциям  частей.   </w:t>
      </w:r>
    </w:p>
    <w:p w:rsidR="00CB0254" w:rsidRPr="00376FB3" w:rsidRDefault="00CB0254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Учили  передавать  положение  предметов  в  пространстве  на  листе бумаги,  обращая  внимание  детей  на  то,  что  предметы  могут  по-разному  располагаться  на  плоскости  (стоять,  лежать,  менять  положение: живые существа могут двигаться, менять позы, дерево в ветреный день — наклоняться и т. д.). </w:t>
      </w:r>
    </w:p>
    <w:p w:rsidR="00CB0254" w:rsidRPr="00376FB3" w:rsidRDefault="00CB0254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Для способствования овладению композиционными умениями, закрепляли способы и приемы рисования различными  изобразительными  материалами </w:t>
      </w:r>
      <w:r w:rsidRPr="00376FB3">
        <w:rPr>
          <w:sz w:val="28"/>
          <w:szCs w:val="28"/>
        </w:rPr>
        <w:lastRenderedPageBreak/>
        <w:t xml:space="preserve">(цветные  карандаши,  гуашь, акварель, цветные мелки, пастель, сангина, угольный карандаш, фломастеры, разнообразные кисти и т. </w:t>
      </w:r>
      <w:proofErr w:type="spellStart"/>
      <w:r w:rsidRPr="00376FB3">
        <w:rPr>
          <w:sz w:val="28"/>
          <w:szCs w:val="28"/>
        </w:rPr>
        <w:t>п</w:t>
      </w:r>
      <w:proofErr w:type="spellEnd"/>
      <w:r w:rsidRPr="00376FB3">
        <w:rPr>
          <w:sz w:val="28"/>
          <w:szCs w:val="28"/>
        </w:rPr>
        <w:t>)</w:t>
      </w:r>
      <w:proofErr w:type="gramStart"/>
      <w:r w:rsidRPr="00376FB3">
        <w:rPr>
          <w:sz w:val="28"/>
          <w:szCs w:val="28"/>
        </w:rPr>
        <w:t>.</w:t>
      </w:r>
      <w:proofErr w:type="gramEnd"/>
      <w:r w:rsidRPr="00376FB3">
        <w:rPr>
          <w:sz w:val="28"/>
          <w:szCs w:val="28"/>
        </w:rPr>
        <w:t xml:space="preserve"> </w:t>
      </w:r>
      <w:proofErr w:type="gramStart"/>
      <w:r w:rsidRPr="00376FB3">
        <w:rPr>
          <w:sz w:val="28"/>
          <w:szCs w:val="28"/>
        </w:rPr>
        <w:t>и</w:t>
      </w:r>
      <w:proofErr w:type="gramEnd"/>
      <w:r w:rsidRPr="00376FB3">
        <w:rPr>
          <w:sz w:val="28"/>
          <w:szCs w:val="28"/>
        </w:rPr>
        <w:t xml:space="preserve"> нетрадиционной техникой (</w:t>
      </w:r>
      <w:proofErr w:type="spellStart"/>
      <w:r w:rsidRPr="00376FB3">
        <w:rPr>
          <w:sz w:val="28"/>
          <w:szCs w:val="28"/>
        </w:rPr>
        <w:t>набрызг</w:t>
      </w:r>
      <w:proofErr w:type="spellEnd"/>
      <w:r w:rsidRPr="00376FB3">
        <w:rPr>
          <w:sz w:val="28"/>
          <w:szCs w:val="28"/>
        </w:rPr>
        <w:t xml:space="preserve">, оттиск, печать, рисование ладошкой и т.п.) </w:t>
      </w:r>
    </w:p>
    <w:p w:rsidR="00CB0254" w:rsidRPr="00376FB3" w:rsidRDefault="00CB0254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Вырабатывали навыки рисования контура предмета простым карандашом с легким нажимом на него, акварелью кистью  разными  способами: 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CB0254" w:rsidRPr="00376FB3" w:rsidRDefault="00CB0254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Для развития  чувство  цвета, закрепляли  знания  об  уже  известных  цветах,  знакомить  с  новыми цветами (фиолетовый) и оттенками (голубой, розовый, темно-зеленый, сиреневый),  смешивали краски  для получения  новых  цветов  и  оттенков (при  рисовании  гуашью) и  </w:t>
      </w:r>
      <w:proofErr w:type="spellStart"/>
      <w:r w:rsidRPr="00376FB3">
        <w:rPr>
          <w:sz w:val="28"/>
          <w:szCs w:val="28"/>
        </w:rPr>
        <w:t>высветляли</w:t>
      </w:r>
      <w:proofErr w:type="spellEnd"/>
      <w:r w:rsidRPr="00376FB3">
        <w:rPr>
          <w:sz w:val="28"/>
          <w:szCs w:val="28"/>
        </w:rPr>
        <w:t xml:space="preserve"> цвет, добавляя в краску воду (при рисовании акварелью). </w:t>
      </w:r>
    </w:p>
    <w:p w:rsidR="00CB0254" w:rsidRPr="00376FB3" w:rsidRDefault="00CB0254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Учили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обедал, воробей?</w:t>
      </w:r>
      <w:proofErr w:type="gramStart"/>
      <w:r w:rsidRPr="00376FB3">
        <w:rPr>
          <w:sz w:val="28"/>
          <w:szCs w:val="28"/>
        </w:rPr>
        <w:t>»и</w:t>
      </w:r>
      <w:proofErr w:type="gramEnd"/>
      <w:r w:rsidRPr="00376FB3">
        <w:rPr>
          <w:sz w:val="28"/>
          <w:szCs w:val="28"/>
        </w:rPr>
        <w:t xml:space="preserve"> др.). обращая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</w:t>
      </w:r>
      <w:r w:rsidR="00691F1E" w:rsidRPr="00376FB3">
        <w:rPr>
          <w:sz w:val="28"/>
          <w:szCs w:val="28"/>
        </w:rPr>
        <w:t>и т. п.).</w:t>
      </w:r>
    </w:p>
    <w:p w:rsidR="00AB3D95" w:rsidRPr="00376FB3" w:rsidRDefault="00AB3D95" w:rsidP="00376FB3">
      <w:pPr>
        <w:spacing w:line="276" w:lineRule="auto"/>
        <w:ind w:left="-567" w:firstLine="567"/>
        <w:jc w:val="both"/>
        <w:rPr>
          <w:bCs/>
          <w:sz w:val="28"/>
          <w:szCs w:val="28"/>
        </w:rPr>
      </w:pPr>
      <w:r w:rsidRPr="00376FB3">
        <w:rPr>
          <w:b/>
          <w:sz w:val="28"/>
          <w:szCs w:val="28"/>
        </w:rPr>
        <w:t>Инновационной деятельностью</w:t>
      </w:r>
      <w:r w:rsidRPr="00376FB3">
        <w:rPr>
          <w:sz w:val="28"/>
          <w:szCs w:val="28"/>
        </w:rPr>
        <w:t xml:space="preserve"> для детей, стало овладение приемами рисования с помощью 3</w:t>
      </w:r>
      <w:r w:rsidRPr="00376FB3">
        <w:rPr>
          <w:sz w:val="28"/>
          <w:szCs w:val="28"/>
          <w:lang w:val="en-US"/>
        </w:rPr>
        <w:t>D</w:t>
      </w:r>
      <w:r w:rsidRPr="00376FB3">
        <w:rPr>
          <w:sz w:val="28"/>
          <w:szCs w:val="28"/>
        </w:rPr>
        <w:t xml:space="preserve"> ручки. В начале работы </w:t>
      </w:r>
      <w:r w:rsidRPr="00376FB3">
        <w:rPr>
          <w:rStyle w:val="c3"/>
          <w:sz w:val="28"/>
          <w:szCs w:val="28"/>
        </w:rPr>
        <w:t xml:space="preserve">дети испытывали затруднение в овладении ручкой, потому что, во-первых, сама ручка широка в диаметре, и детскими пальчиками по началу достаточно сложно ее удержать, еще </w:t>
      </w:r>
      <w:proofErr w:type="gramStart"/>
      <w:r w:rsidRPr="00376FB3">
        <w:rPr>
          <w:rStyle w:val="c3"/>
          <w:sz w:val="28"/>
          <w:szCs w:val="28"/>
        </w:rPr>
        <w:t>и</w:t>
      </w:r>
      <w:proofErr w:type="gramEnd"/>
      <w:r w:rsidRPr="00376FB3">
        <w:rPr>
          <w:rStyle w:val="c3"/>
          <w:sz w:val="28"/>
          <w:szCs w:val="28"/>
        </w:rPr>
        <w:t xml:space="preserve"> нажимая при этом на кнопку подачи пластика; во-вторых, пластик поступает на разной скорости и необходимо выбрать самую медленную подачу, в-третьих, у детей присутствует боязнь обжечь руки, т.к. наконечник ручки горячий. В результате проделанной работы в течени</w:t>
      </w:r>
      <w:proofErr w:type="gramStart"/>
      <w:r w:rsidRPr="00376FB3">
        <w:rPr>
          <w:rStyle w:val="c3"/>
          <w:sz w:val="28"/>
          <w:szCs w:val="28"/>
        </w:rPr>
        <w:t>и</w:t>
      </w:r>
      <w:proofErr w:type="gramEnd"/>
      <w:r w:rsidRPr="00376FB3">
        <w:rPr>
          <w:rStyle w:val="c3"/>
          <w:sz w:val="28"/>
          <w:szCs w:val="28"/>
        </w:rPr>
        <w:t xml:space="preserve"> года, </w:t>
      </w:r>
      <w:r w:rsidRPr="00376FB3">
        <w:rPr>
          <w:sz w:val="28"/>
          <w:szCs w:val="28"/>
        </w:rPr>
        <w:t>позитивная динамика развития наблюдается у каждого участника ТО «3</w:t>
      </w:r>
      <w:r w:rsidRPr="00376FB3">
        <w:rPr>
          <w:sz w:val="28"/>
          <w:szCs w:val="28"/>
          <w:lang w:val="en-US"/>
        </w:rPr>
        <w:t>D</w:t>
      </w:r>
      <w:r w:rsidRPr="00376FB3">
        <w:rPr>
          <w:sz w:val="28"/>
          <w:szCs w:val="28"/>
        </w:rPr>
        <w:t xml:space="preserve"> </w:t>
      </w:r>
      <w:proofErr w:type="spellStart"/>
      <w:r w:rsidRPr="00376FB3">
        <w:rPr>
          <w:sz w:val="28"/>
          <w:szCs w:val="28"/>
        </w:rPr>
        <w:t>модельки</w:t>
      </w:r>
      <w:proofErr w:type="spellEnd"/>
      <w:r w:rsidRPr="00376FB3">
        <w:rPr>
          <w:sz w:val="28"/>
          <w:szCs w:val="28"/>
        </w:rPr>
        <w:t>». Реализуя задачи творческого объединения, ребята освоили работу с прибором и научились создавать двухмерные и трехмерные объекты (</w:t>
      </w:r>
      <w:proofErr w:type="spellStart"/>
      <w:r w:rsidRPr="00376FB3">
        <w:rPr>
          <w:sz w:val="28"/>
          <w:szCs w:val="28"/>
        </w:rPr>
        <w:t>Значек</w:t>
      </w:r>
      <w:proofErr w:type="spellEnd"/>
      <w:r w:rsidRPr="00376FB3">
        <w:rPr>
          <w:sz w:val="28"/>
          <w:szCs w:val="28"/>
        </w:rPr>
        <w:t xml:space="preserve"> в виде флага России, снегири, деревья, кораллы и др.). </w:t>
      </w:r>
      <w:r w:rsidRPr="00376FB3">
        <w:rPr>
          <w:sz w:val="28"/>
          <w:szCs w:val="28"/>
          <w:shd w:val="clear" w:color="auto" w:fill="FFFFFF"/>
        </w:rPr>
        <w:t>Сложность в применении 3D ручки остались у детей, у которых     ведущая рука – левая, либо у детей, которые редко посещают детский сад.</w:t>
      </w:r>
      <w:r w:rsidRPr="00376FB3">
        <w:rPr>
          <w:sz w:val="28"/>
          <w:szCs w:val="28"/>
        </w:rPr>
        <w:t xml:space="preserve"> </w:t>
      </w:r>
    </w:p>
    <w:p w:rsidR="00691F1E" w:rsidRPr="00376FB3" w:rsidRDefault="00691F1E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Для знакомства с  народным  декоративно-прикладным  искусством изучали разные виды росписей: дымковской,  </w:t>
      </w:r>
      <w:proofErr w:type="spellStart"/>
      <w:r w:rsidRPr="00376FB3">
        <w:rPr>
          <w:sz w:val="28"/>
          <w:szCs w:val="28"/>
        </w:rPr>
        <w:t>филимоновской</w:t>
      </w:r>
      <w:proofErr w:type="spellEnd"/>
      <w:r w:rsidRPr="00376FB3">
        <w:rPr>
          <w:sz w:val="28"/>
          <w:szCs w:val="28"/>
        </w:rPr>
        <w:t xml:space="preserve">, городецкой, </w:t>
      </w:r>
      <w:proofErr w:type="spellStart"/>
      <w:r w:rsidRPr="00376FB3">
        <w:rPr>
          <w:sz w:val="28"/>
          <w:szCs w:val="28"/>
        </w:rPr>
        <w:t>полхов-майданской</w:t>
      </w:r>
      <w:proofErr w:type="spellEnd"/>
      <w:r w:rsidRPr="00376FB3">
        <w:rPr>
          <w:sz w:val="28"/>
          <w:szCs w:val="28"/>
        </w:rPr>
        <w:t xml:space="preserve">, гжельской, </w:t>
      </w:r>
      <w:proofErr w:type="spellStart"/>
      <w:r w:rsidRPr="00376FB3">
        <w:rPr>
          <w:sz w:val="28"/>
          <w:szCs w:val="28"/>
        </w:rPr>
        <w:t>каргопольской</w:t>
      </w:r>
      <w:proofErr w:type="spellEnd"/>
      <w:r w:rsidRPr="00376FB3">
        <w:rPr>
          <w:sz w:val="28"/>
          <w:szCs w:val="28"/>
        </w:rPr>
        <w:t xml:space="preserve">, народные игрушки (матрешки — </w:t>
      </w:r>
      <w:proofErr w:type="gramStart"/>
      <w:r w:rsidRPr="00376FB3">
        <w:rPr>
          <w:sz w:val="28"/>
          <w:szCs w:val="28"/>
        </w:rPr>
        <w:t>городецкая</w:t>
      </w:r>
      <w:proofErr w:type="gramEnd"/>
      <w:r w:rsidRPr="00376FB3">
        <w:rPr>
          <w:sz w:val="28"/>
          <w:szCs w:val="28"/>
        </w:rPr>
        <w:t xml:space="preserve">, </w:t>
      </w:r>
      <w:proofErr w:type="spellStart"/>
      <w:r w:rsidRPr="00376FB3">
        <w:rPr>
          <w:sz w:val="28"/>
          <w:szCs w:val="28"/>
        </w:rPr>
        <w:t>богородская</w:t>
      </w:r>
      <w:proofErr w:type="spellEnd"/>
      <w:r w:rsidRPr="00376FB3">
        <w:rPr>
          <w:sz w:val="28"/>
          <w:szCs w:val="28"/>
        </w:rPr>
        <w:t>; бирюльки).</w:t>
      </w:r>
    </w:p>
    <w:p w:rsidR="00CB0254" w:rsidRPr="00376FB3" w:rsidRDefault="00CB0254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lastRenderedPageBreak/>
        <w:t xml:space="preserve">Для продолжения знакомства с архитектурой, закрепляли знания о    назначений  зданий:  жилые  дома,  магазины, театры, кинотеатры и </w:t>
      </w:r>
      <w:proofErr w:type="spellStart"/>
      <w:proofErr w:type="gramStart"/>
      <w:r w:rsidRPr="00376FB3">
        <w:rPr>
          <w:sz w:val="28"/>
          <w:szCs w:val="28"/>
        </w:rPr>
        <w:t>др</w:t>
      </w:r>
      <w:proofErr w:type="spellEnd"/>
      <w:proofErr w:type="gramEnd"/>
      <w:r w:rsidRPr="00376FB3">
        <w:rPr>
          <w:sz w:val="28"/>
          <w:szCs w:val="28"/>
        </w:rPr>
        <w:t xml:space="preserve">, их форм, пропорции (высота, длина, украшения — декор и т. д.). </w:t>
      </w:r>
    </w:p>
    <w:p w:rsidR="00691F1E" w:rsidRPr="00376FB3" w:rsidRDefault="00691F1E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Для знакомства  детей  с  особенностями  лепки  из  глины, пластилина и пластической массы  </w:t>
      </w:r>
      <w:proofErr w:type="gramStart"/>
      <w:r w:rsidRPr="00376FB3">
        <w:rPr>
          <w:sz w:val="28"/>
          <w:szCs w:val="28"/>
        </w:rPr>
        <w:t>лепили  с  натуры  и  по  представлению  знакомые предметы (овощи, фрукты, грибы, посуда, игрушки),  посуду  из  целого куска   пластилина и ленточным способом передавая</w:t>
      </w:r>
      <w:proofErr w:type="gramEnd"/>
      <w:r w:rsidRPr="00376FB3">
        <w:rPr>
          <w:sz w:val="28"/>
          <w:szCs w:val="28"/>
        </w:rPr>
        <w:t xml:space="preserve"> их характерные  особенности. </w:t>
      </w:r>
    </w:p>
    <w:p w:rsidR="00C235B4" w:rsidRPr="00376FB3" w:rsidRDefault="00691F1E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 </w:t>
      </w:r>
      <w:proofErr w:type="gramStart"/>
      <w:r w:rsidRPr="00376FB3">
        <w:rPr>
          <w:sz w:val="28"/>
          <w:szCs w:val="28"/>
        </w:rPr>
        <w:t>Закрепляя умение лепить предметы пластическим, конструктивным и комбинированным способами,  сглаживали поверхность формы, делая предметы устойчивыми, лепили фигуры человека и животных в движении, объединяя небольшие группы предметов в несложные сюжеты (в коллективных композициях):</w:t>
      </w:r>
      <w:proofErr w:type="gramEnd"/>
      <w:r w:rsidRPr="00376FB3">
        <w:rPr>
          <w:sz w:val="28"/>
          <w:szCs w:val="28"/>
        </w:rPr>
        <w:t xml:space="preserve"> «Курица с цыплятами», «Два жадных медвежонка нашли сыр», «Дети на прогулке» и др.,  по представлению героев литературных произведений (Медведь и Колобок, Лиса и Зайчик, Машенька и Медведь и т. п.). </w:t>
      </w:r>
    </w:p>
    <w:p w:rsidR="00691F1E" w:rsidRPr="00376FB3" w:rsidRDefault="00691F1E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376FB3">
        <w:rPr>
          <w:sz w:val="28"/>
          <w:szCs w:val="28"/>
        </w:rPr>
        <w:t>Для формирования  умения  лепить  мелкие  детали,   пользовались стекой, нанося рисунок чешуек у рыбки, обозначая глаза, шерсть животного, перышки птицы, узор, складки на одежде людей и т. п., используя дополнительные материалы (косточки, зернышки, бусинки и т. д.).</w:t>
      </w:r>
      <w:proofErr w:type="gramEnd"/>
    </w:p>
    <w:p w:rsidR="00691F1E" w:rsidRPr="00376FB3" w:rsidRDefault="00691F1E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Для закрепления  умения  детей  создавать  изображения разрезали бумагу, на первых этапах</w:t>
      </w:r>
      <w:r w:rsidR="00C235B4" w:rsidRPr="00376FB3">
        <w:rPr>
          <w:sz w:val="28"/>
          <w:szCs w:val="28"/>
        </w:rPr>
        <w:t>,</w:t>
      </w:r>
      <w:r w:rsidRPr="00376FB3">
        <w:rPr>
          <w:sz w:val="28"/>
          <w:szCs w:val="28"/>
        </w:rPr>
        <w:t xml:space="preserve"> на короткие и длинные полоски, вырезали круги из квадратов,  овалы  из  прямоугольников,  преобразовывали  одни  геометрические  фигуры  в  другие:  квадрат — в  два–четыре  треугольника, прямоугольник — в полоски, квадраты или маленькие прямоугольники)</w:t>
      </w:r>
      <w:proofErr w:type="gramStart"/>
      <w:r w:rsidRPr="00376FB3">
        <w:rPr>
          <w:sz w:val="28"/>
          <w:szCs w:val="28"/>
        </w:rPr>
        <w:t>,т</w:t>
      </w:r>
      <w:proofErr w:type="gramEnd"/>
      <w:r w:rsidRPr="00376FB3">
        <w:rPr>
          <w:sz w:val="28"/>
          <w:szCs w:val="28"/>
        </w:rPr>
        <w:t>.к у многих детей возникали трудности при вырезании. Затем создавали из фигур изображения разных предметов или декоративные композиции,  вырезали одинаковые фигуры или их детали из бумаги, сложенной гармошкой, а симметричные изображения — из бумаги, сложенной пополам (стакан, ваза, цветочки др.). С целью создания выразительного образа учили приему обрывания, дополняя их деталями, обогащающими изображения.</w:t>
      </w:r>
    </w:p>
    <w:p w:rsidR="00691F1E" w:rsidRPr="00376FB3" w:rsidRDefault="00691F1E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  </w:t>
      </w:r>
      <w:proofErr w:type="gramStart"/>
      <w:r w:rsidRPr="00376FB3">
        <w:rPr>
          <w:sz w:val="28"/>
          <w:szCs w:val="28"/>
        </w:rPr>
        <w:t>Совершенствовали умение работать с бумагой: сгибать  лист  вчетверо  в  разных  направлениях;  работать  по  готовой выкройке (шапочка, лодочка, домик, кошелек), делить квадратный лист на несколько равных частей, сглаживать сгибы, надрезать по сгибам (домик, корзинка, кубик).</w:t>
      </w:r>
      <w:proofErr w:type="gramEnd"/>
    </w:p>
    <w:p w:rsidR="00691F1E" w:rsidRPr="00376FB3" w:rsidRDefault="00691F1E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Закрепляли  умение  детей  делать  игрушки,  сувениры  из 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691F1E" w:rsidRPr="00376FB3" w:rsidRDefault="00691F1E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Для формирования умения самостоятельно создавать игрушки для сюжетно-ролевых  игр  (флажки,  сумочки,  шапочки,  салфетки и  др.) изготавливали  сувениры для родителей, сотрудников детского сада, елочные украшения, </w:t>
      </w:r>
      <w:r w:rsidRPr="00376FB3">
        <w:rPr>
          <w:sz w:val="28"/>
          <w:szCs w:val="28"/>
        </w:rPr>
        <w:lastRenderedPageBreak/>
        <w:t>привлекали детей к изготовлению пособий для занятий и самостоятельной  деятельности (коробки,  счетный  материал),  ремонту  книг, настольно-печатных игр.</w:t>
      </w:r>
    </w:p>
    <w:p w:rsidR="00691F1E" w:rsidRPr="00376FB3" w:rsidRDefault="00691F1E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 Продолжали  развивать  умение  работать  коллективно,  объединять свои поделки в соответствии с общим замыслом, договариваться, кто какую часть работы будет выполнять.</w:t>
      </w:r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Развивали умение анализировать сделанные воспитателем поделки и постройки; на основе анализа находили конструктивные решения и планировали создание собственной постройки.</w:t>
      </w:r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Знакомили с новыми деталями: разнообразными по форме и величине пластинами, брусками, цилиндрами, конусами и др. Учили заменять одни детали другими.</w:t>
      </w:r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Для формирования умения создавать различные по величине и конструкции постройки одного и того же объекта, строили  по  рисунку,  самостоятельно  подбирали  необходимый строительный материал.</w:t>
      </w:r>
    </w:p>
    <w:p w:rsidR="00691F1E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Учили  детей  коллективно  возводить  постройки,  необходимые  для игры, планировать предстоящую работу, сообща выполнять задуманное. </w:t>
      </w:r>
    </w:p>
    <w:p w:rsidR="00B1045B" w:rsidRPr="00376FB3" w:rsidRDefault="00691F1E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Для ознакомления с понятием «народное искусство», расширяли представ</w:t>
      </w:r>
      <w:r w:rsidR="003D6CDC" w:rsidRPr="00376FB3">
        <w:rPr>
          <w:sz w:val="28"/>
          <w:szCs w:val="28"/>
        </w:rPr>
        <w:t>ления детей о</w:t>
      </w:r>
      <w:r w:rsidRPr="00376FB3">
        <w:rPr>
          <w:sz w:val="28"/>
          <w:szCs w:val="28"/>
        </w:rPr>
        <w:t xml:space="preserve"> фольклоре, музыке и художественных промыслах. </w:t>
      </w:r>
      <w:proofErr w:type="gramStart"/>
      <w:r w:rsidR="00B1045B" w:rsidRPr="00376FB3">
        <w:rPr>
          <w:sz w:val="28"/>
          <w:szCs w:val="28"/>
        </w:rPr>
        <w:t>Знакомили с трудом людей творческих профессий: художников, писателей, композиторов, мастеров народного декоративно-прикладного искусства;  с  результатами  их  труда  (картинами,  книгами,  музыкой, предметами декоративного искусства).</w:t>
      </w:r>
      <w:proofErr w:type="gramEnd"/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Для развития интереса и любви к музыке,   знакомились с классической, народной и современной музыкой, слушали жанры  музыкальных  произведений (марш, танец, песня),  узнавали  мелоди</w:t>
      </w:r>
      <w:r w:rsidR="00C235B4" w:rsidRPr="00376FB3">
        <w:rPr>
          <w:sz w:val="28"/>
          <w:szCs w:val="28"/>
        </w:rPr>
        <w:t>и</w:t>
      </w:r>
      <w:r w:rsidRPr="00376FB3">
        <w:rPr>
          <w:sz w:val="28"/>
          <w:szCs w:val="28"/>
        </w:rPr>
        <w:t xml:space="preserve"> по  отдельным  фрагментам  произведения  (вступление,  заключение, музыкальная фраза).</w:t>
      </w:r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Продолжали развивать музыкальные способности детей: </w:t>
      </w:r>
      <w:proofErr w:type="spellStart"/>
      <w:r w:rsidRPr="00376FB3">
        <w:rPr>
          <w:sz w:val="28"/>
          <w:szCs w:val="28"/>
        </w:rPr>
        <w:t>звуковысотный</w:t>
      </w:r>
      <w:proofErr w:type="spellEnd"/>
      <w:r w:rsidRPr="00376FB3">
        <w:rPr>
          <w:sz w:val="28"/>
          <w:szCs w:val="28"/>
        </w:rPr>
        <w:t>, ритмический, тембровый, динамический слух.</w:t>
      </w:r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Способствовали  дальнейшему  развитию  навыков  пения,  движений под музыку, игры и импровизации мелодий на детских музыкальных инструментах; творческой активности детей.</w:t>
      </w:r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 Для формирования певческих навыков, петли легким звуком</w:t>
      </w:r>
      <w:r w:rsidR="00C235B4" w:rsidRPr="00376FB3">
        <w:rPr>
          <w:sz w:val="28"/>
          <w:szCs w:val="28"/>
        </w:rPr>
        <w:t>,</w:t>
      </w:r>
      <w:r w:rsidRPr="00376FB3">
        <w:rPr>
          <w:sz w:val="28"/>
          <w:szCs w:val="28"/>
        </w:rPr>
        <w:t xml:space="preserve">  брали дыхание перед началом песни, между музыкальными фразами, произносили отчетливо слова, своевременно начинали и заканчивали песню, эмоционально передавая характер мелодии, пели умеренно, громко и тихо, пели сольно,  с  музыкальным сопровождением и без него. Лучше всех в группе певческие способности проявились у Лизы Д., она была солисткой при исполнении </w:t>
      </w:r>
      <w:proofErr w:type="gramStart"/>
      <w:r w:rsidRPr="00376FB3">
        <w:rPr>
          <w:sz w:val="28"/>
          <w:szCs w:val="28"/>
        </w:rPr>
        <w:t>песен «Катюша», «Про бабушку</w:t>
      </w:r>
      <w:proofErr w:type="gramEnd"/>
      <w:r w:rsidRPr="00376FB3">
        <w:rPr>
          <w:sz w:val="28"/>
          <w:szCs w:val="28"/>
        </w:rPr>
        <w:t>» и др.</w:t>
      </w:r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lastRenderedPageBreak/>
        <w:t xml:space="preserve">   Учили свободно ориентироваться в пространстве, выполняя простейшие  перестроения,  самостоятельно  переходя  от  умеренного  к  быстрому или медленному темпу, меняя движения в соответствии с музыкальными фразами, исполняя  танцевальные движений  (поочередное  выбрасывание  ног  вперед  в  прыжке;  приставной шаг с приседанием, с продвижением вперед, кружение; приседание с выставлением ноги вперед).</w:t>
      </w:r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 Знакомились с русским хороводом, пляской, а также с танцами других народов.</w:t>
      </w:r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376FB3">
        <w:rPr>
          <w:sz w:val="28"/>
          <w:szCs w:val="28"/>
        </w:rPr>
        <w:t xml:space="preserve">Для развития навыков </w:t>
      </w:r>
      <w:proofErr w:type="spellStart"/>
      <w:r w:rsidRPr="00376FB3">
        <w:rPr>
          <w:sz w:val="28"/>
          <w:szCs w:val="28"/>
        </w:rPr>
        <w:t>инсценирования</w:t>
      </w:r>
      <w:proofErr w:type="spellEnd"/>
      <w:r w:rsidRPr="00376FB3">
        <w:rPr>
          <w:sz w:val="28"/>
          <w:szCs w:val="28"/>
        </w:rPr>
        <w:t xml:space="preserve"> песен,  хороводов; учили изображать сказочных животных и птиц (лошадка, коза, лиса, медведь, заяц, журавль, ворони т. д.) в разных игровых ситуациях.</w:t>
      </w:r>
      <w:proofErr w:type="gramEnd"/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Учили детей исполнять простейшие мелодии на детских музыкальных инструментах (Палочках, ложках, маракасах и т.д.); знакомые песенки индивидуально и небольшими группами, соблюдая при этом общую динамику и темп.</w:t>
      </w:r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Продолжали развивать интерес к театрализованной игре путем активного вовлечения детей в игровые действия, вызывая желание попробовать себя в разных ролях.</w:t>
      </w:r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 Воспитывали артистические качества, раскрывая творческий потенциал детей, вовлекая их в различные театрализованные представления: игры в концерт, цирк, показ сценок из спектаклей. Предоставляли детям возможность выступать перед сверстниками, родителями и другими гостями.</w:t>
      </w:r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Физическое  развитие  направлено  на  сохранение  и  укрепление здоровья детей, гармоничное физическое развитие, приобщение  к  физической  культуре,  развитие  психофизических качеств  (сила,  быстрота,  выносливость, ловкость,  гибкость), приобщение  к  спортивным  и  подвижным  играм,  развитие интереса к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</w:t>
      </w:r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Для расширени</w:t>
      </w:r>
      <w:r w:rsidR="00376FB3" w:rsidRPr="00376FB3">
        <w:rPr>
          <w:sz w:val="28"/>
          <w:szCs w:val="28"/>
        </w:rPr>
        <w:t>я</w:t>
      </w:r>
      <w:r w:rsidRPr="00376FB3">
        <w:rPr>
          <w:sz w:val="28"/>
          <w:szCs w:val="28"/>
        </w:rPr>
        <w:t xml:space="preserve">  представления об особенностях функционирования и целостности человеческого организма, акцентирования внимания детей на особенностях их организма и здоровья проводили беседы: («Мне нельзя есть апельсины — у меня аллергия», «Мне нужно носить очки»).</w:t>
      </w:r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Расширили  представления  о  составляющих  (важных  компонентах) здорового образа жизни (правильное питание, движение, сон и солнце,  воздух  и  вода — наши  лучшие  друзья) и  факторах,  разрушающих здоровье, о роли гигиены и режима дня для здоровья человека.</w:t>
      </w:r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lastRenderedPageBreak/>
        <w:t xml:space="preserve">Для формирования представления о правилах ухода за больным проводились ситуативные игры "Помоги Мишке", "У </w:t>
      </w:r>
      <w:proofErr w:type="gramStart"/>
      <w:r w:rsidRPr="00376FB3">
        <w:rPr>
          <w:sz w:val="28"/>
          <w:szCs w:val="28"/>
        </w:rPr>
        <w:t>кати</w:t>
      </w:r>
      <w:proofErr w:type="gramEnd"/>
      <w:r w:rsidRPr="00376FB3">
        <w:rPr>
          <w:sz w:val="28"/>
          <w:szCs w:val="28"/>
        </w:rPr>
        <w:t xml:space="preserve"> заболело горло", для сочувствия к болеющим.  </w:t>
      </w:r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 Для воспитания культурно-гигиенических навыков, формировали у детей привычку следить за чистотой тела, опрятностью одежды, прически; самостоятельно  чистить  зубы,  умываться,  по  мере  необходимости мыть руки, следить за чистотой ногтей; при кашле и чихании закрывать рот и нос платком, реализовали проект «В стране чистюль и </w:t>
      </w:r>
      <w:proofErr w:type="spellStart"/>
      <w:r w:rsidRPr="00376FB3">
        <w:rPr>
          <w:sz w:val="28"/>
          <w:szCs w:val="28"/>
        </w:rPr>
        <w:t>здоровячков</w:t>
      </w:r>
      <w:proofErr w:type="spellEnd"/>
      <w:r w:rsidRPr="00376FB3">
        <w:rPr>
          <w:sz w:val="28"/>
          <w:szCs w:val="28"/>
        </w:rPr>
        <w:t>»</w:t>
      </w:r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 Совершенствовали  культуру  еды:  умение  правильно 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376FB3">
        <w:rPr>
          <w:sz w:val="28"/>
          <w:szCs w:val="28"/>
        </w:rPr>
        <w:t>Для формирования правильной осанки, умения осознанно выполнять движения, совершенствовали двигательные умения и навыки детей, развивали быстроту, силу, выносливость, гибкость, ходили  и  бегали,  энергично  отталкиваясь от опоры, бега</w:t>
      </w:r>
      <w:r w:rsidR="00376FB3" w:rsidRPr="00376FB3">
        <w:rPr>
          <w:sz w:val="28"/>
          <w:szCs w:val="28"/>
        </w:rPr>
        <w:t>ли</w:t>
      </w:r>
      <w:r w:rsidRPr="00376FB3">
        <w:rPr>
          <w:sz w:val="28"/>
          <w:szCs w:val="28"/>
        </w:rPr>
        <w:t xml:space="preserve"> на</w:t>
      </w:r>
      <w:r w:rsidR="00376FB3" w:rsidRPr="00376FB3">
        <w:rPr>
          <w:sz w:val="28"/>
          <w:szCs w:val="28"/>
        </w:rPr>
        <w:t xml:space="preserve"> </w:t>
      </w:r>
      <w:r w:rsidRPr="00376FB3">
        <w:rPr>
          <w:sz w:val="28"/>
          <w:szCs w:val="28"/>
        </w:rPr>
        <w:t>перегонки, с преодолением препятствий, меняя темп, прыгали в длину, в высоту с разбега, разбегались, отталкиваясь и приземляясь в зависимости от вида прыжка, прыгали на  мягкое  покрытие  через длинную  скакалку,  сохраняя  равновесие при</w:t>
      </w:r>
      <w:proofErr w:type="gramEnd"/>
      <w:r w:rsidRPr="00376FB3">
        <w:rPr>
          <w:sz w:val="28"/>
          <w:szCs w:val="28"/>
        </w:rPr>
        <w:t xml:space="preserve"> </w:t>
      </w:r>
      <w:proofErr w:type="gramStart"/>
      <w:r w:rsidRPr="00376FB3">
        <w:rPr>
          <w:sz w:val="28"/>
          <w:szCs w:val="28"/>
        </w:rPr>
        <w:t>приземлении</w:t>
      </w:r>
      <w:proofErr w:type="gramEnd"/>
      <w:r w:rsidRPr="00376FB3">
        <w:rPr>
          <w:sz w:val="28"/>
          <w:szCs w:val="28"/>
        </w:rPr>
        <w:t>, сочетали замах с броском при метании, подбрасывали и ловили мяч одной рукой, отбивая его правой и левой рукой на месте и вести при ходьбе,   помогали  взрослым  готовить  физкультурный  инвентарь к занятиям физическими упражнениями, убирали его на место.</w:t>
      </w:r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Через спортивные  и  подвижные  игры прививали  интерес  к  физической культуре и спорту и желание заниматься физкультурой и спортом.</w:t>
      </w:r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Продолжали знакомить</w:t>
      </w:r>
      <w:r w:rsidR="00F41D4C" w:rsidRPr="00376FB3">
        <w:rPr>
          <w:sz w:val="28"/>
          <w:szCs w:val="28"/>
        </w:rPr>
        <w:t xml:space="preserve"> и поддерживать интерес  детей  к  различным  видам  спорта,  сообщали им некоторые сведения о событиях спортивной жизни страны.</w:t>
      </w:r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 xml:space="preserve">Знакомили </w:t>
      </w:r>
      <w:r w:rsidR="00376FB3" w:rsidRPr="00376FB3">
        <w:rPr>
          <w:sz w:val="28"/>
          <w:szCs w:val="28"/>
        </w:rPr>
        <w:t xml:space="preserve">с </w:t>
      </w:r>
      <w:r w:rsidRPr="00376FB3">
        <w:rPr>
          <w:sz w:val="28"/>
          <w:szCs w:val="28"/>
        </w:rPr>
        <w:t>основами техники безопасности и правилами поведения в спортивном зале и на спортивной площадке.</w:t>
      </w:r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Учили элементам спортивны</w:t>
      </w:r>
      <w:r w:rsidR="00376FB3" w:rsidRPr="00376FB3">
        <w:rPr>
          <w:sz w:val="28"/>
          <w:szCs w:val="28"/>
        </w:rPr>
        <w:t>м</w:t>
      </w:r>
      <w:r w:rsidRPr="00376FB3">
        <w:rPr>
          <w:sz w:val="28"/>
          <w:szCs w:val="28"/>
        </w:rPr>
        <w:t xml:space="preserve"> игр</w:t>
      </w:r>
      <w:r w:rsidR="00376FB3" w:rsidRPr="00376FB3">
        <w:rPr>
          <w:sz w:val="28"/>
          <w:szCs w:val="28"/>
        </w:rPr>
        <w:t>ам</w:t>
      </w:r>
      <w:r w:rsidRPr="00376FB3">
        <w:rPr>
          <w:sz w:val="28"/>
          <w:szCs w:val="28"/>
        </w:rPr>
        <w:t>, играм с элементам</w:t>
      </w:r>
      <w:r w:rsidR="00F41D4C" w:rsidRPr="00376FB3">
        <w:rPr>
          <w:sz w:val="28"/>
          <w:szCs w:val="28"/>
        </w:rPr>
        <w:t>и соревнования, играм-эстафетам, организовывали соревновательные мероприятия с группой «Радуга».</w:t>
      </w:r>
    </w:p>
    <w:p w:rsidR="00B1045B" w:rsidRPr="00376FB3" w:rsidRDefault="00B1045B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6FB3">
        <w:rPr>
          <w:sz w:val="28"/>
          <w:szCs w:val="28"/>
        </w:rPr>
        <w:t>Продолжали  учить  детей  самостоятельно  организовывать  знакомые подвижные игры, проявляя инициативу и творчество.</w:t>
      </w:r>
    </w:p>
    <w:p w:rsidR="008E450C" w:rsidRPr="00376FB3" w:rsidRDefault="008E450C" w:rsidP="00376FB3">
      <w:pPr>
        <w:spacing w:line="276" w:lineRule="auto"/>
        <w:ind w:left="-567" w:firstLine="567"/>
        <w:jc w:val="both"/>
        <w:rPr>
          <w:color w:val="FF0000"/>
          <w:spacing w:val="-2"/>
          <w:sz w:val="28"/>
          <w:szCs w:val="28"/>
        </w:rPr>
      </w:pPr>
      <w:r w:rsidRPr="00376FB3">
        <w:rPr>
          <w:spacing w:val="-2"/>
          <w:sz w:val="28"/>
          <w:szCs w:val="28"/>
        </w:rPr>
        <w:t>Для выявления одаренности детей, развития творческого, познавательного, физического потенциала,  наши воспитанники систематически являются участниками  и призерами конкурсов разного уровня:</w:t>
      </w:r>
      <w:r w:rsidRPr="00376FB3">
        <w:rPr>
          <w:color w:val="FF0000"/>
          <w:spacing w:val="-2"/>
          <w:sz w:val="28"/>
          <w:szCs w:val="28"/>
        </w:rPr>
        <w:t xml:space="preserve"> </w:t>
      </w:r>
    </w:p>
    <w:p w:rsidR="00376FB3" w:rsidRDefault="008E450C" w:rsidP="00376FB3">
      <w:pPr>
        <w:spacing w:line="276" w:lineRule="auto"/>
        <w:ind w:left="-567" w:firstLine="567"/>
        <w:jc w:val="both"/>
        <w:rPr>
          <w:spacing w:val="-2"/>
          <w:sz w:val="28"/>
          <w:szCs w:val="28"/>
        </w:rPr>
      </w:pPr>
      <w:r w:rsidRPr="00376FB3">
        <w:rPr>
          <w:spacing w:val="-2"/>
          <w:sz w:val="28"/>
          <w:szCs w:val="28"/>
        </w:rPr>
        <w:t>Международный уровень – 1</w:t>
      </w:r>
      <w:r w:rsidR="00100FD5" w:rsidRPr="00376FB3">
        <w:rPr>
          <w:spacing w:val="-2"/>
          <w:sz w:val="28"/>
          <w:szCs w:val="28"/>
        </w:rPr>
        <w:t>5</w:t>
      </w:r>
      <w:r w:rsidRPr="00376FB3">
        <w:rPr>
          <w:spacing w:val="-2"/>
          <w:sz w:val="28"/>
          <w:szCs w:val="28"/>
        </w:rPr>
        <w:t xml:space="preserve"> дипломов;</w:t>
      </w:r>
      <w:r w:rsidRPr="00376FB3">
        <w:rPr>
          <w:color w:val="FF0000"/>
          <w:spacing w:val="-2"/>
          <w:sz w:val="28"/>
          <w:szCs w:val="28"/>
        </w:rPr>
        <w:t xml:space="preserve"> </w:t>
      </w:r>
      <w:r w:rsidRPr="00376FB3">
        <w:rPr>
          <w:spacing w:val="-2"/>
          <w:sz w:val="28"/>
          <w:szCs w:val="28"/>
        </w:rPr>
        <w:t xml:space="preserve">всероссийский уровень  - </w:t>
      </w:r>
      <w:r w:rsidR="00100FD5" w:rsidRPr="00376FB3">
        <w:rPr>
          <w:spacing w:val="-2"/>
          <w:sz w:val="28"/>
          <w:szCs w:val="28"/>
        </w:rPr>
        <w:t>7</w:t>
      </w:r>
      <w:r w:rsidRPr="00376FB3">
        <w:rPr>
          <w:spacing w:val="-2"/>
          <w:sz w:val="28"/>
          <w:szCs w:val="28"/>
        </w:rPr>
        <w:t xml:space="preserve"> дипломов;</w:t>
      </w:r>
      <w:r w:rsidR="00100FD5" w:rsidRPr="00376FB3">
        <w:rPr>
          <w:spacing w:val="-2"/>
          <w:sz w:val="28"/>
          <w:szCs w:val="28"/>
        </w:rPr>
        <w:t xml:space="preserve"> </w:t>
      </w:r>
      <w:r w:rsidRPr="00376FB3">
        <w:rPr>
          <w:color w:val="FF0000"/>
          <w:spacing w:val="-2"/>
          <w:sz w:val="28"/>
          <w:szCs w:val="28"/>
        </w:rPr>
        <w:t xml:space="preserve"> </w:t>
      </w:r>
      <w:r w:rsidRPr="00376FB3">
        <w:rPr>
          <w:spacing w:val="-2"/>
          <w:sz w:val="28"/>
          <w:szCs w:val="28"/>
        </w:rPr>
        <w:t>районный уровень -</w:t>
      </w:r>
      <w:r w:rsidR="00100FD5" w:rsidRPr="00376FB3">
        <w:rPr>
          <w:spacing w:val="-2"/>
          <w:sz w:val="28"/>
          <w:szCs w:val="28"/>
        </w:rPr>
        <w:t>9</w:t>
      </w:r>
      <w:r w:rsidRPr="00376FB3">
        <w:rPr>
          <w:color w:val="FF0000"/>
          <w:spacing w:val="-2"/>
          <w:sz w:val="28"/>
          <w:szCs w:val="28"/>
        </w:rPr>
        <w:t xml:space="preserve"> </w:t>
      </w:r>
      <w:r w:rsidRPr="00376FB3">
        <w:rPr>
          <w:spacing w:val="-2"/>
          <w:sz w:val="28"/>
          <w:szCs w:val="28"/>
        </w:rPr>
        <w:t>дипломов;</w:t>
      </w:r>
      <w:r w:rsidR="00100FD5" w:rsidRPr="00376FB3">
        <w:rPr>
          <w:spacing w:val="-2"/>
          <w:sz w:val="28"/>
          <w:szCs w:val="28"/>
        </w:rPr>
        <w:t xml:space="preserve"> муниципальный уровень</w:t>
      </w:r>
      <w:r w:rsidRPr="00376FB3">
        <w:rPr>
          <w:spacing w:val="-2"/>
          <w:sz w:val="28"/>
          <w:szCs w:val="28"/>
        </w:rPr>
        <w:t xml:space="preserve"> - 3 диплома, </w:t>
      </w:r>
      <w:r w:rsidRPr="00376FB3">
        <w:rPr>
          <w:color w:val="FF0000"/>
          <w:spacing w:val="-2"/>
          <w:sz w:val="28"/>
          <w:szCs w:val="28"/>
        </w:rPr>
        <w:t xml:space="preserve"> </w:t>
      </w:r>
      <w:r w:rsidRPr="00376FB3">
        <w:rPr>
          <w:spacing w:val="-2"/>
          <w:sz w:val="28"/>
          <w:szCs w:val="28"/>
        </w:rPr>
        <w:t xml:space="preserve">уровень ДОУ – </w:t>
      </w:r>
      <w:r w:rsidR="00100FD5" w:rsidRPr="00376FB3">
        <w:rPr>
          <w:spacing w:val="-2"/>
          <w:sz w:val="28"/>
          <w:szCs w:val="28"/>
        </w:rPr>
        <w:t>50</w:t>
      </w:r>
      <w:r w:rsidRPr="00376FB3">
        <w:rPr>
          <w:spacing w:val="-2"/>
          <w:sz w:val="28"/>
          <w:szCs w:val="28"/>
        </w:rPr>
        <w:t xml:space="preserve"> дипломов. </w:t>
      </w:r>
      <w:r w:rsidR="00376FB3">
        <w:rPr>
          <w:spacing w:val="-2"/>
          <w:sz w:val="28"/>
          <w:szCs w:val="28"/>
        </w:rPr>
        <w:t xml:space="preserve"> </w:t>
      </w:r>
    </w:p>
    <w:p w:rsidR="00B615F4" w:rsidRDefault="008E450C" w:rsidP="00376FB3">
      <w:pPr>
        <w:spacing w:line="276" w:lineRule="auto"/>
        <w:ind w:left="-567" w:firstLine="567"/>
        <w:jc w:val="both"/>
        <w:rPr>
          <w:spacing w:val="-2"/>
          <w:sz w:val="28"/>
          <w:szCs w:val="28"/>
        </w:rPr>
      </w:pPr>
      <w:r w:rsidRPr="00376FB3">
        <w:rPr>
          <w:spacing w:val="-2"/>
          <w:sz w:val="28"/>
          <w:szCs w:val="28"/>
        </w:rPr>
        <w:lastRenderedPageBreak/>
        <w:t>Особенно активно участвуют в мероприятиях с</w:t>
      </w:r>
      <w:r w:rsidRPr="00207B95">
        <w:rPr>
          <w:spacing w:val="-2"/>
          <w:sz w:val="28"/>
          <w:szCs w:val="28"/>
        </w:rPr>
        <w:t>емьи Лизы</w:t>
      </w:r>
      <w:proofErr w:type="gramStart"/>
      <w:r w:rsidRPr="00207B95">
        <w:rPr>
          <w:spacing w:val="-2"/>
          <w:sz w:val="28"/>
          <w:szCs w:val="28"/>
        </w:rPr>
        <w:t xml:space="preserve"> Д</w:t>
      </w:r>
      <w:proofErr w:type="gramEnd"/>
      <w:r w:rsidRPr="00207B95">
        <w:rPr>
          <w:spacing w:val="-2"/>
          <w:sz w:val="28"/>
          <w:szCs w:val="28"/>
        </w:rPr>
        <w:t>, Насти М, Артема Ф, Насти Г.</w:t>
      </w:r>
    </w:p>
    <w:p w:rsidR="003D6CDC" w:rsidRPr="00376FB3" w:rsidRDefault="00100FD5" w:rsidP="00100FD5">
      <w:pPr>
        <w:spacing w:line="276" w:lineRule="auto"/>
        <w:jc w:val="center"/>
        <w:rPr>
          <w:spacing w:val="-2"/>
          <w:sz w:val="28"/>
          <w:szCs w:val="28"/>
        </w:rPr>
      </w:pPr>
      <w:r w:rsidRPr="00376FB3">
        <w:rPr>
          <w:b/>
          <w:sz w:val="28"/>
          <w:szCs w:val="28"/>
        </w:rPr>
        <w:t>Достижения детей</w:t>
      </w:r>
    </w:p>
    <w:tbl>
      <w:tblPr>
        <w:tblW w:w="9471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249"/>
        <w:gridCol w:w="4111"/>
        <w:gridCol w:w="1559"/>
        <w:gridCol w:w="1134"/>
        <w:gridCol w:w="1418"/>
      </w:tblGrid>
      <w:tr w:rsidR="007D557D" w:rsidRPr="00117F6E" w:rsidTr="007D557D">
        <w:tc>
          <w:tcPr>
            <w:tcW w:w="12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3D6CDC" w:rsidRPr="00117F6E" w:rsidRDefault="003D6CDC" w:rsidP="00117F6E">
            <w:pPr>
              <w:ind w:left="113" w:right="113"/>
              <w:jc w:val="center"/>
              <w:rPr>
                <w:color w:val="333333"/>
                <w:sz w:val="21"/>
                <w:szCs w:val="21"/>
              </w:rPr>
            </w:pPr>
            <w:r w:rsidRPr="00117F6E">
              <w:rPr>
                <w:b/>
                <w:bCs/>
                <w:color w:val="333333"/>
                <w:sz w:val="21"/>
                <w:szCs w:val="21"/>
              </w:rPr>
              <w:t>уровень:</w:t>
            </w:r>
          </w:p>
        </w:tc>
        <w:tc>
          <w:tcPr>
            <w:tcW w:w="41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CDC" w:rsidRPr="00117F6E" w:rsidRDefault="003D6CDC" w:rsidP="00117F6E">
            <w:pPr>
              <w:jc w:val="center"/>
              <w:rPr>
                <w:color w:val="333333"/>
                <w:sz w:val="21"/>
                <w:szCs w:val="21"/>
              </w:rPr>
            </w:pPr>
            <w:r w:rsidRPr="00117F6E">
              <w:rPr>
                <w:b/>
                <w:bCs/>
                <w:color w:val="333333"/>
                <w:sz w:val="21"/>
                <w:szCs w:val="21"/>
              </w:rPr>
              <w:t>Название мероприятия: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CDC" w:rsidRPr="00117F6E" w:rsidRDefault="003D6CDC" w:rsidP="005B2AFB">
            <w:pPr>
              <w:jc w:val="center"/>
              <w:rPr>
                <w:color w:val="333333"/>
                <w:sz w:val="21"/>
                <w:szCs w:val="21"/>
              </w:rPr>
            </w:pPr>
            <w:r w:rsidRPr="00117F6E">
              <w:rPr>
                <w:b/>
                <w:bCs/>
                <w:color w:val="333333"/>
                <w:sz w:val="21"/>
                <w:szCs w:val="21"/>
              </w:rPr>
              <w:t>Количество участников:</w:t>
            </w:r>
          </w:p>
          <w:p w:rsidR="003D6CDC" w:rsidRPr="00117F6E" w:rsidRDefault="003D6CDC" w:rsidP="005B2AFB">
            <w:pPr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CDC" w:rsidRPr="00117F6E" w:rsidRDefault="003D6CDC" w:rsidP="005B2AFB">
            <w:pPr>
              <w:jc w:val="center"/>
              <w:rPr>
                <w:color w:val="333333"/>
                <w:sz w:val="21"/>
                <w:szCs w:val="21"/>
              </w:rPr>
            </w:pPr>
            <w:r w:rsidRPr="00117F6E">
              <w:rPr>
                <w:b/>
                <w:bCs/>
                <w:color w:val="333333"/>
                <w:sz w:val="21"/>
                <w:szCs w:val="21"/>
              </w:rPr>
              <w:t>Результат участия:</w:t>
            </w:r>
          </w:p>
          <w:p w:rsidR="003D6CDC" w:rsidRPr="00117F6E" w:rsidRDefault="003D6CDC" w:rsidP="005B2AFB">
            <w:pPr>
              <w:jc w:val="center"/>
              <w:rPr>
                <w:color w:val="333333"/>
                <w:sz w:val="21"/>
                <w:szCs w:val="21"/>
              </w:rPr>
            </w:pPr>
            <w:r w:rsidRPr="00117F6E">
              <w:rPr>
                <w:b/>
                <w:bCs/>
                <w:color w:val="333333"/>
                <w:sz w:val="21"/>
                <w:szCs w:val="21"/>
              </w:rPr>
              <w:t>(количество)</w:t>
            </w:r>
          </w:p>
        </w:tc>
      </w:tr>
      <w:tr w:rsidR="00117F6E" w:rsidRPr="00117F6E" w:rsidTr="007D557D">
        <w:trPr>
          <w:trHeight w:val="1250"/>
        </w:trPr>
        <w:tc>
          <w:tcPr>
            <w:tcW w:w="12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extDirection w:val="btLr"/>
            <w:hideMark/>
          </w:tcPr>
          <w:p w:rsidR="003D6CDC" w:rsidRPr="00117F6E" w:rsidRDefault="003D6CDC" w:rsidP="00117F6E">
            <w:pPr>
              <w:ind w:left="113" w:right="113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D6CDC" w:rsidRPr="00117F6E" w:rsidRDefault="003D6CDC" w:rsidP="005B2AFB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D6CDC" w:rsidRPr="00117F6E" w:rsidRDefault="003D6CDC" w:rsidP="005B2AFB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CDC" w:rsidRPr="00117F6E" w:rsidRDefault="003D6CDC" w:rsidP="00117F6E">
            <w:pPr>
              <w:jc w:val="center"/>
              <w:rPr>
                <w:color w:val="333333"/>
                <w:sz w:val="21"/>
                <w:szCs w:val="21"/>
              </w:rPr>
            </w:pPr>
            <w:r w:rsidRPr="00117F6E">
              <w:rPr>
                <w:color w:val="333333"/>
                <w:sz w:val="21"/>
                <w:szCs w:val="21"/>
              </w:rPr>
              <w:t>Почетные грамоты, Дипломы </w:t>
            </w:r>
            <w:r w:rsidRPr="00117F6E">
              <w:rPr>
                <w:b/>
                <w:bCs/>
                <w:color w:val="333333"/>
                <w:sz w:val="21"/>
                <w:szCs w:val="21"/>
              </w:rPr>
              <w:t>за призовые места: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CDC" w:rsidRPr="00117F6E" w:rsidRDefault="003D6CDC" w:rsidP="00117F6E">
            <w:pPr>
              <w:jc w:val="center"/>
              <w:rPr>
                <w:color w:val="333333"/>
                <w:sz w:val="21"/>
                <w:szCs w:val="21"/>
              </w:rPr>
            </w:pPr>
            <w:proofErr w:type="spellStart"/>
            <w:r w:rsidRPr="00117F6E">
              <w:rPr>
                <w:color w:val="333333"/>
                <w:sz w:val="21"/>
                <w:szCs w:val="21"/>
              </w:rPr>
              <w:t>Благодар</w:t>
            </w:r>
            <w:proofErr w:type="spellEnd"/>
            <w:r w:rsidR="00117F6E">
              <w:rPr>
                <w:color w:val="333333"/>
                <w:sz w:val="21"/>
                <w:szCs w:val="21"/>
              </w:rPr>
              <w:t>.</w:t>
            </w:r>
            <w:r w:rsidRPr="00117F6E">
              <w:rPr>
                <w:color w:val="333333"/>
                <w:sz w:val="21"/>
                <w:szCs w:val="21"/>
              </w:rPr>
              <w:t xml:space="preserve"> письма, Дипломы, Сертификаты</w:t>
            </w:r>
            <w:r w:rsidRPr="00117F6E">
              <w:rPr>
                <w:b/>
                <w:bCs/>
                <w:color w:val="333333"/>
                <w:sz w:val="21"/>
                <w:szCs w:val="21"/>
              </w:rPr>
              <w:t> за участие</w:t>
            </w:r>
          </w:p>
        </w:tc>
      </w:tr>
      <w:tr w:rsidR="00117F6E" w:rsidRPr="00117F6E" w:rsidTr="00232BF4">
        <w:trPr>
          <w:cantSplit/>
          <w:trHeight w:val="1134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3D6CDC" w:rsidRPr="00117F6E" w:rsidRDefault="003D6CDC" w:rsidP="00117F6E">
            <w:pPr>
              <w:ind w:left="113" w:right="113"/>
              <w:jc w:val="center"/>
              <w:rPr>
                <w:color w:val="333333"/>
              </w:rPr>
            </w:pPr>
            <w:r w:rsidRPr="00117F6E">
              <w:rPr>
                <w:b/>
                <w:bCs/>
                <w:color w:val="333333"/>
              </w:rPr>
              <w:t>Международный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CDC" w:rsidRDefault="00117F6E" w:rsidP="005B2AFB">
            <w:r w:rsidRPr="00117F6E">
              <w:t xml:space="preserve">Международная олимпиада </w:t>
            </w:r>
            <w:r>
              <w:t>«</w:t>
            </w:r>
            <w:r w:rsidRPr="00117F6E">
              <w:t>Глобус</w:t>
            </w:r>
            <w:r>
              <w:t>»</w:t>
            </w:r>
          </w:p>
          <w:p w:rsidR="00117F6E" w:rsidRDefault="00117F6E" w:rsidP="005B2AFB"/>
          <w:p w:rsidR="00117F6E" w:rsidRDefault="00117F6E" w:rsidP="005B2AFB"/>
          <w:p w:rsidR="00117F6E" w:rsidRDefault="00117F6E" w:rsidP="005B2AFB"/>
          <w:p w:rsidR="00117F6E" w:rsidRDefault="00117F6E" w:rsidP="005B2AFB"/>
          <w:p w:rsidR="00117F6E" w:rsidRPr="00117F6E" w:rsidRDefault="00117F6E" w:rsidP="005B2AFB">
            <w:pPr>
              <w:rPr>
                <w:color w:val="333333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CDC" w:rsidRDefault="00117F6E" w:rsidP="00232BF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  <w:p w:rsidR="00117F6E" w:rsidRDefault="00117F6E" w:rsidP="00232BF4">
            <w:pPr>
              <w:jc w:val="center"/>
              <w:rPr>
                <w:color w:val="333333"/>
              </w:rPr>
            </w:pPr>
          </w:p>
          <w:p w:rsidR="00117F6E" w:rsidRDefault="00117F6E" w:rsidP="00232BF4">
            <w:pPr>
              <w:jc w:val="center"/>
              <w:rPr>
                <w:color w:val="333333"/>
              </w:rPr>
            </w:pPr>
          </w:p>
          <w:p w:rsidR="00117F6E" w:rsidRDefault="00117F6E" w:rsidP="00232BF4">
            <w:pPr>
              <w:jc w:val="center"/>
              <w:rPr>
                <w:color w:val="333333"/>
              </w:rPr>
            </w:pPr>
          </w:p>
          <w:p w:rsidR="00117F6E" w:rsidRDefault="00117F6E" w:rsidP="00232BF4">
            <w:pPr>
              <w:jc w:val="center"/>
              <w:rPr>
                <w:color w:val="333333"/>
              </w:rPr>
            </w:pPr>
          </w:p>
          <w:p w:rsidR="00117F6E" w:rsidRPr="00117F6E" w:rsidRDefault="00117F6E" w:rsidP="00232BF4">
            <w:pPr>
              <w:jc w:val="center"/>
              <w:rPr>
                <w:color w:val="333333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CDC" w:rsidRDefault="00117F6E" w:rsidP="00232BF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  <w:p w:rsidR="00117F6E" w:rsidRDefault="00117F6E" w:rsidP="00232BF4">
            <w:pPr>
              <w:jc w:val="center"/>
              <w:rPr>
                <w:color w:val="333333"/>
              </w:rPr>
            </w:pPr>
          </w:p>
          <w:p w:rsidR="00117F6E" w:rsidRDefault="00117F6E" w:rsidP="00232BF4">
            <w:pPr>
              <w:jc w:val="center"/>
              <w:rPr>
                <w:color w:val="333333"/>
              </w:rPr>
            </w:pPr>
          </w:p>
          <w:p w:rsidR="00117F6E" w:rsidRDefault="00117F6E" w:rsidP="00232BF4">
            <w:pPr>
              <w:jc w:val="center"/>
              <w:rPr>
                <w:color w:val="333333"/>
              </w:rPr>
            </w:pPr>
          </w:p>
          <w:p w:rsidR="00117F6E" w:rsidRDefault="00117F6E" w:rsidP="00232BF4">
            <w:pPr>
              <w:jc w:val="center"/>
              <w:rPr>
                <w:color w:val="333333"/>
              </w:rPr>
            </w:pPr>
          </w:p>
          <w:p w:rsidR="00117F6E" w:rsidRPr="00117F6E" w:rsidRDefault="00117F6E" w:rsidP="00232BF4">
            <w:pPr>
              <w:jc w:val="center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CDC" w:rsidRPr="00117F6E" w:rsidRDefault="00117F6E" w:rsidP="00232BF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117F6E" w:rsidRPr="00117F6E" w:rsidTr="00100FD5">
        <w:trPr>
          <w:cantSplit/>
          <w:trHeight w:val="1507"/>
        </w:trPr>
        <w:tc>
          <w:tcPr>
            <w:tcW w:w="124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17F6E" w:rsidRPr="00117F6E" w:rsidRDefault="00117F6E" w:rsidP="00117F6E">
            <w:pPr>
              <w:ind w:left="113" w:right="113"/>
              <w:jc w:val="center"/>
              <w:rPr>
                <w:color w:val="333333"/>
                <w:sz w:val="21"/>
                <w:szCs w:val="21"/>
              </w:rPr>
            </w:pPr>
            <w:r w:rsidRPr="00117F6E">
              <w:rPr>
                <w:b/>
                <w:bCs/>
                <w:color w:val="333333"/>
                <w:sz w:val="21"/>
                <w:szCs w:val="21"/>
              </w:rPr>
              <w:t>Всероссийский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FD5" w:rsidRPr="00232BF4" w:rsidRDefault="00117F6E" w:rsidP="00117F6E">
            <w:r w:rsidRPr="00232BF4">
              <w:t xml:space="preserve">Всероссийский творческий </w:t>
            </w:r>
            <w:proofErr w:type="gramStart"/>
            <w:r w:rsidRPr="00232BF4">
              <w:t>конкурс</w:t>
            </w:r>
            <w:proofErr w:type="gramEnd"/>
            <w:r w:rsidRPr="00232BF4">
              <w:t xml:space="preserve"> проходящий на технической базе образовательного портала «Золотой век». Название: «Снегири на кормушке» (3</w:t>
            </w:r>
            <w:r w:rsidRPr="00232BF4">
              <w:rPr>
                <w:lang w:val="en-US"/>
              </w:rPr>
              <w:t xml:space="preserve">d </w:t>
            </w:r>
            <w:r w:rsidRPr="00232BF4">
              <w:t>ручка)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7F6E" w:rsidRPr="00117F6E" w:rsidRDefault="00117F6E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7F6E" w:rsidRPr="00117F6E" w:rsidRDefault="00117F6E" w:rsidP="00100FD5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7F6E" w:rsidRPr="00117F6E" w:rsidRDefault="00117F6E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100FD5" w:rsidRPr="00117F6E" w:rsidTr="00100FD5">
        <w:trPr>
          <w:cantSplit/>
          <w:trHeight w:val="644"/>
        </w:trPr>
        <w:tc>
          <w:tcPr>
            <w:tcW w:w="1249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00FD5" w:rsidRPr="00117F6E" w:rsidRDefault="00100FD5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FD5" w:rsidRPr="00232BF4" w:rsidRDefault="00100FD5" w:rsidP="00117F6E">
            <w:r w:rsidRPr="00232BF4">
              <w:t>Творческий конкурс «»Правила дорожного движения глазами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0FD5" w:rsidRDefault="00100FD5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0FD5" w:rsidRDefault="00100FD5" w:rsidP="00100FD5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0FD5" w:rsidRPr="00117F6E" w:rsidRDefault="00100FD5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117F6E" w:rsidRPr="00117F6E" w:rsidTr="00232BF4">
        <w:trPr>
          <w:cantSplit/>
          <w:trHeight w:val="3056"/>
        </w:trPr>
        <w:tc>
          <w:tcPr>
            <w:tcW w:w="124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17F6E" w:rsidRPr="00117F6E" w:rsidRDefault="00117F6E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F6E" w:rsidRPr="00232BF4" w:rsidRDefault="00117F6E" w:rsidP="00651EEB">
            <w:r w:rsidRPr="00232BF4">
              <w:t>Всероссийский конкурс</w:t>
            </w:r>
            <w:proofErr w:type="gramStart"/>
            <w:r w:rsidRPr="00232BF4">
              <w:t xml:space="preserve"> .</w:t>
            </w:r>
            <w:proofErr w:type="gramEnd"/>
            <w:r w:rsidRPr="00232BF4">
              <w:t xml:space="preserve"> Номинация «Декоративно-прикладное творчество» рисование 3</w:t>
            </w:r>
            <w:r w:rsidRPr="00232BF4">
              <w:rPr>
                <w:lang w:val="en-US"/>
              </w:rPr>
              <w:t>D</w:t>
            </w:r>
            <w:r w:rsidRPr="00232BF4">
              <w:t xml:space="preserve"> ручкой. (Автономная некоммерческая организация «Научно - образовательный центр педагогических технологий», структурное подразделение педагогическая академия современного образования город Москва)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7F6E" w:rsidRDefault="00117F6E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7F6E" w:rsidRDefault="00117F6E" w:rsidP="00100FD5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7F6E" w:rsidRPr="00117F6E" w:rsidRDefault="00117F6E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117F6E" w:rsidRPr="00117F6E" w:rsidTr="00232BF4">
        <w:trPr>
          <w:cantSplit/>
          <w:trHeight w:val="846"/>
        </w:trPr>
        <w:tc>
          <w:tcPr>
            <w:tcW w:w="124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17F6E" w:rsidRPr="00117F6E" w:rsidRDefault="00117F6E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FD5" w:rsidRPr="00232BF4" w:rsidRDefault="00117F6E" w:rsidP="00117F6E">
            <w:r w:rsidRPr="00232BF4">
              <w:t>Всероссийский творческий конкурс в честь Дня Победы  «Мои деды ковали победу»   (Ника</w:t>
            </w:r>
            <w:r w:rsidR="00232BF4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7F6E" w:rsidRDefault="00117F6E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7F6E" w:rsidRDefault="00117F6E" w:rsidP="00100FD5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7F6E" w:rsidRPr="00117F6E" w:rsidRDefault="00117F6E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117F6E" w:rsidRPr="00117F6E" w:rsidTr="00100FD5">
        <w:trPr>
          <w:cantSplit/>
          <w:trHeight w:val="569"/>
        </w:trPr>
        <w:tc>
          <w:tcPr>
            <w:tcW w:w="12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17F6E" w:rsidRPr="00117F6E" w:rsidRDefault="00117F6E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F6E" w:rsidRDefault="00117F6E" w:rsidP="005B2AFB">
            <w:r>
              <w:rPr>
                <w:lang w:val="en-US"/>
              </w:rPr>
              <w:t>V</w:t>
            </w:r>
            <w:r>
              <w:t>Всероссийский конкурс рисунков по ПДД</w:t>
            </w:r>
          </w:p>
          <w:p w:rsidR="00232BF4" w:rsidRPr="00232BF4" w:rsidRDefault="00232BF4" w:rsidP="005B2AFB"/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7F6E" w:rsidRDefault="00117F6E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7F6E" w:rsidRDefault="00117F6E" w:rsidP="00100FD5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7F6E" w:rsidRPr="00117F6E" w:rsidRDefault="00117F6E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117F6E" w:rsidRPr="00117F6E" w:rsidTr="00232BF4">
        <w:trPr>
          <w:cantSplit/>
          <w:trHeight w:val="94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3D6CDC" w:rsidRPr="00117F6E" w:rsidRDefault="003D6CDC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 w:rsidRPr="00117F6E">
              <w:rPr>
                <w:b/>
                <w:bCs/>
                <w:color w:val="333333"/>
                <w:sz w:val="21"/>
                <w:szCs w:val="21"/>
              </w:rPr>
              <w:t>Региональный</w:t>
            </w:r>
          </w:p>
          <w:p w:rsidR="003D6CDC" w:rsidRPr="00117F6E" w:rsidRDefault="003D6CDC" w:rsidP="00117F6E">
            <w:pPr>
              <w:ind w:left="113" w:right="113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F6E" w:rsidRPr="00EE022C" w:rsidRDefault="00117F6E" w:rsidP="00117F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5"/>
            </w:pPr>
            <w:r w:rsidRPr="00EE022C">
              <w:t>Региональный фестива</w:t>
            </w:r>
            <w:r>
              <w:t xml:space="preserve">ль инклюзивного спорта </w:t>
            </w:r>
          </w:p>
          <w:p w:rsidR="003D6CDC" w:rsidRPr="00117F6E" w:rsidRDefault="003D6CDC" w:rsidP="005B2AFB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CDC" w:rsidRPr="00117F6E" w:rsidRDefault="00117F6E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Творческий коллектив гр. «Солнышко»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CDC" w:rsidRPr="00117F6E" w:rsidRDefault="00117F6E" w:rsidP="00100FD5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CDC" w:rsidRPr="00117F6E" w:rsidRDefault="003D6CDC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651EEB" w:rsidRPr="00117F6E" w:rsidTr="00232BF4">
        <w:trPr>
          <w:cantSplit/>
          <w:trHeight w:val="979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651EEB" w:rsidRPr="00117F6E" w:rsidRDefault="00651EEB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 w:rsidRPr="00117F6E">
              <w:rPr>
                <w:b/>
                <w:bCs/>
                <w:color w:val="333333"/>
                <w:sz w:val="21"/>
                <w:szCs w:val="21"/>
              </w:rPr>
              <w:t>Районный</w:t>
            </w:r>
          </w:p>
          <w:p w:rsidR="00651EEB" w:rsidRPr="00117F6E" w:rsidRDefault="00651EEB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EEB" w:rsidRPr="00117F6E" w:rsidRDefault="00651EEB" w:rsidP="005B2AFB">
            <w:pPr>
              <w:rPr>
                <w:color w:val="333333"/>
                <w:sz w:val="21"/>
                <w:szCs w:val="21"/>
              </w:rPr>
            </w:pPr>
            <w:r w:rsidRPr="00EE022C">
              <w:t xml:space="preserve">Конкурс по БДД район номинация: </w:t>
            </w:r>
            <w:proofErr w:type="spellStart"/>
            <w:r w:rsidRPr="00EE022C">
              <w:t>видеообращение</w:t>
            </w:r>
            <w:proofErr w:type="spellEnd"/>
            <w:r w:rsidRPr="00EE022C">
              <w:t xml:space="preserve"> «Не гоните, </w:t>
            </w:r>
            <w:proofErr w:type="spellStart"/>
            <w:proofErr w:type="gramStart"/>
            <w:r w:rsidRPr="00EE022C">
              <w:t>водители-вы</w:t>
            </w:r>
            <w:proofErr w:type="spellEnd"/>
            <w:proofErr w:type="gramEnd"/>
            <w:r w:rsidRPr="00EE022C">
              <w:t xml:space="preserve"> ведь тоже родители»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Pr="00117F6E" w:rsidRDefault="00651EEB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Творческий коллектив гр.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Pr="00117F6E" w:rsidRDefault="00651EEB" w:rsidP="00100FD5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Pr="00117F6E" w:rsidRDefault="00651EEB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651EEB" w:rsidRPr="00117F6E" w:rsidTr="00232BF4">
        <w:trPr>
          <w:cantSplit/>
          <w:trHeight w:val="568"/>
        </w:trPr>
        <w:tc>
          <w:tcPr>
            <w:tcW w:w="124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651EEB" w:rsidRPr="00117F6E" w:rsidRDefault="00651EEB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EEB" w:rsidRDefault="00651EEB" w:rsidP="00117F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5"/>
            </w:pPr>
            <w:r w:rsidRPr="00EE022C">
              <w:t>Конкурс по БДД район  номинация «Настольная игра по ПДД» - 3 место</w:t>
            </w:r>
          </w:p>
          <w:p w:rsidR="005C2A33" w:rsidRPr="00EE022C" w:rsidRDefault="005C2A33" w:rsidP="00117F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Default="00651EEB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Default="00651EEB" w:rsidP="00100FD5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Pr="00117F6E" w:rsidRDefault="00651EEB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651EEB" w:rsidRPr="00117F6E" w:rsidTr="00232BF4">
        <w:trPr>
          <w:cantSplit/>
          <w:trHeight w:val="562"/>
        </w:trPr>
        <w:tc>
          <w:tcPr>
            <w:tcW w:w="124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651EEB" w:rsidRPr="00117F6E" w:rsidRDefault="00651EEB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EEB" w:rsidRDefault="00651EEB" w:rsidP="00117F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5"/>
            </w:pPr>
            <w:r w:rsidRPr="00EE022C">
              <w:t>Конкурс творческих раб</w:t>
            </w:r>
            <w:r>
              <w:t>от «Добро через сердца»</w:t>
            </w:r>
          </w:p>
          <w:p w:rsidR="005C2A33" w:rsidRPr="00EE022C" w:rsidRDefault="005C2A33" w:rsidP="00117F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Default="00651EEB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Default="00651EEB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Pr="00117F6E" w:rsidRDefault="00651EEB" w:rsidP="00100FD5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</w:tr>
      <w:tr w:rsidR="00651EEB" w:rsidRPr="00117F6E" w:rsidTr="00232BF4">
        <w:trPr>
          <w:cantSplit/>
          <w:trHeight w:val="840"/>
        </w:trPr>
        <w:tc>
          <w:tcPr>
            <w:tcW w:w="124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651EEB" w:rsidRPr="00117F6E" w:rsidRDefault="00651EEB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EEB" w:rsidRDefault="00651EEB" w:rsidP="005B2AFB">
            <w:r w:rsidRPr="00EE022C">
              <w:t>«Декада добра и милосердия» конкурс коллажей «Посмотри вокруг - ты не одинок, друг!»</w:t>
            </w:r>
          </w:p>
          <w:p w:rsidR="005C2A33" w:rsidRPr="00EE022C" w:rsidRDefault="005C2A33" w:rsidP="005B2AFB"/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Default="00651EEB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Default="00651EEB" w:rsidP="00100FD5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Default="00651EEB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651EEB" w:rsidRPr="00117F6E" w:rsidTr="00232BF4">
        <w:trPr>
          <w:cantSplit/>
          <w:trHeight w:val="555"/>
        </w:trPr>
        <w:tc>
          <w:tcPr>
            <w:tcW w:w="124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651EEB" w:rsidRPr="00117F6E" w:rsidRDefault="00651EEB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EEB" w:rsidRDefault="00651EEB" w:rsidP="005B2AFB">
            <w:r w:rsidRPr="00EE022C">
              <w:t xml:space="preserve">Конкурс </w:t>
            </w:r>
            <w:proofErr w:type="spellStart"/>
            <w:r w:rsidRPr="00EE022C">
              <w:t>дкаротивно-прикладного</w:t>
            </w:r>
            <w:proofErr w:type="spellEnd"/>
            <w:r w:rsidRPr="00EE022C">
              <w:t xml:space="preserve"> творчества «Символ 2022года» </w:t>
            </w:r>
          </w:p>
          <w:p w:rsidR="005C2A33" w:rsidRPr="00EE022C" w:rsidRDefault="005C2A33" w:rsidP="005B2AFB"/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EEB" w:rsidRDefault="00651EEB" w:rsidP="005B2AFB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Default="00651EEB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Default="00651EEB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651EEB" w:rsidRPr="00117F6E" w:rsidTr="00232BF4">
        <w:trPr>
          <w:cantSplit/>
          <w:trHeight w:val="832"/>
        </w:trPr>
        <w:tc>
          <w:tcPr>
            <w:tcW w:w="124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651EEB" w:rsidRPr="00117F6E" w:rsidRDefault="00651EEB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EEB" w:rsidRDefault="00651EEB" w:rsidP="00651EE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5"/>
            </w:pPr>
            <w:r w:rsidRPr="00EE022C">
              <w:t xml:space="preserve">Семья за детство без опасности. «Новосибирская область </w:t>
            </w:r>
            <w:proofErr w:type="gramStart"/>
            <w:r w:rsidRPr="00EE022C">
              <w:t>–т</w:t>
            </w:r>
            <w:proofErr w:type="gramEnd"/>
            <w:r w:rsidRPr="00EE022C">
              <w:t>ерритория безопасных дорог»</w:t>
            </w:r>
          </w:p>
          <w:p w:rsidR="005C2A33" w:rsidRPr="00EE022C" w:rsidRDefault="005C2A33" w:rsidP="00651EE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EEB" w:rsidRDefault="00651EEB" w:rsidP="005B2AFB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Творческий коллектив гр.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Default="00651EEB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Default="00651EEB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651EEB" w:rsidRPr="00117F6E" w:rsidTr="00100FD5">
        <w:trPr>
          <w:cantSplit/>
          <w:trHeight w:val="890"/>
        </w:trPr>
        <w:tc>
          <w:tcPr>
            <w:tcW w:w="124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651EEB" w:rsidRPr="00117F6E" w:rsidRDefault="00651EEB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EEB" w:rsidRPr="00EE022C" w:rsidRDefault="00651EEB" w:rsidP="005B2AFB">
            <w:r w:rsidRPr="00EE022C">
              <w:t>конкурса видеороликов «Быть здоровым – здорово!» в рамках районной недели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EEB" w:rsidRDefault="00651EEB" w:rsidP="005B2AFB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Творческий коллектив гр.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Default="00651EEB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Default="00651EEB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651EEB" w:rsidRPr="00117F6E" w:rsidTr="00100FD5">
        <w:trPr>
          <w:cantSplit/>
          <w:trHeight w:val="2106"/>
        </w:trPr>
        <w:tc>
          <w:tcPr>
            <w:tcW w:w="124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651EEB" w:rsidRPr="00117F6E" w:rsidRDefault="00651EEB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EEB" w:rsidRPr="00EE022C" w:rsidRDefault="00651EEB" w:rsidP="00651EEB">
            <w:pPr>
              <w:shd w:val="clear" w:color="auto" w:fill="FFFFFF"/>
            </w:pPr>
            <w:r w:rsidRPr="00EE022C">
              <w:t xml:space="preserve">Выставка технического и декоративно-прикладного творчества, посвященная 85-летию образования Новосибирской области, Году народного искусства и нематериального культурного наследия народов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Default="00651EEB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Default="00651EEB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Default="00651EEB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651EEB" w:rsidRPr="00117F6E" w:rsidTr="00100FD5">
        <w:trPr>
          <w:cantSplit/>
          <w:trHeight w:val="468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651EEB" w:rsidRPr="00117F6E" w:rsidRDefault="00651EEB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  <w:p w:rsidR="00651EEB" w:rsidRPr="00117F6E" w:rsidRDefault="00651EEB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  <w:p w:rsidR="00651EEB" w:rsidRPr="00117F6E" w:rsidRDefault="00651EEB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 w:rsidRPr="00117F6E">
              <w:rPr>
                <w:b/>
                <w:bCs/>
                <w:color w:val="333333"/>
                <w:sz w:val="21"/>
                <w:szCs w:val="21"/>
              </w:rPr>
              <w:t>Муниципальный</w:t>
            </w:r>
          </w:p>
          <w:p w:rsidR="00651EEB" w:rsidRPr="00117F6E" w:rsidRDefault="00651EEB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EEB" w:rsidRPr="00117F6E" w:rsidRDefault="00651EEB" w:rsidP="005B2AFB">
            <w:pPr>
              <w:rPr>
                <w:color w:val="333333"/>
                <w:sz w:val="21"/>
                <w:szCs w:val="21"/>
              </w:rPr>
            </w:pPr>
            <w:r w:rsidRPr="00EE022C">
              <w:t>«Домик для птиц»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Pr="00117F6E" w:rsidRDefault="00651EEB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Pr="00117F6E" w:rsidRDefault="00651EEB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Pr="00117F6E" w:rsidRDefault="00651EEB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651EEB" w:rsidRPr="00117F6E" w:rsidTr="00100FD5">
        <w:trPr>
          <w:cantSplit/>
          <w:trHeight w:val="660"/>
        </w:trPr>
        <w:tc>
          <w:tcPr>
            <w:tcW w:w="1249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651EEB" w:rsidRPr="00117F6E" w:rsidRDefault="00651EEB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EEB" w:rsidRDefault="00651EEB" w:rsidP="005B2AFB">
            <w:r>
              <w:t xml:space="preserve">«Семья за детство без опасности». Номинация «Новосибирская область </w:t>
            </w:r>
            <w:proofErr w:type="gramStart"/>
            <w:r>
              <w:t>–т</w:t>
            </w:r>
            <w:proofErr w:type="gramEnd"/>
            <w:r>
              <w:t>ерритория безопасных дорог!»</w:t>
            </w:r>
          </w:p>
          <w:p w:rsidR="005C2A33" w:rsidRPr="00EE022C" w:rsidRDefault="005C2A33" w:rsidP="005B2AFB"/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Default="00651EEB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Default="00651EEB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EEB" w:rsidRPr="00117F6E" w:rsidRDefault="00651EEB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7D557D" w:rsidRPr="00117F6E" w:rsidTr="00100FD5">
        <w:trPr>
          <w:cantSplit/>
          <w:trHeight w:val="355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7D557D" w:rsidRPr="00117F6E" w:rsidRDefault="007D557D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 w:rsidRPr="00117F6E">
              <w:rPr>
                <w:b/>
                <w:bCs/>
                <w:color w:val="333333"/>
                <w:sz w:val="21"/>
                <w:szCs w:val="21"/>
              </w:rPr>
              <w:t>Уровень ДОУ</w:t>
            </w:r>
          </w:p>
          <w:p w:rsidR="007D557D" w:rsidRPr="00117F6E" w:rsidRDefault="007D557D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7D" w:rsidRPr="00117F6E" w:rsidRDefault="007D557D" w:rsidP="005B2AFB">
            <w:pPr>
              <w:rPr>
                <w:color w:val="333333"/>
                <w:sz w:val="21"/>
                <w:szCs w:val="21"/>
              </w:rPr>
            </w:pPr>
            <w:r w:rsidRPr="00F422B0">
              <w:t>«Волшебница осень»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Pr="00117F6E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Pr="00117F6E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Pr="00117F6E" w:rsidRDefault="007D557D" w:rsidP="00100FD5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</w:tr>
      <w:tr w:rsidR="007D557D" w:rsidRPr="00117F6E" w:rsidTr="00100FD5">
        <w:trPr>
          <w:cantSplit/>
          <w:trHeight w:val="771"/>
        </w:trPr>
        <w:tc>
          <w:tcPr>
            <w:tcW w:w="124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7D557D" w:rsidRPr="00117F6E" w:rsidRDefault="007D557D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7D" w:rsidRPr="00F422B0" w:rsidRDefault="007D557D" w:rsidP="00651EE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5"/>
            </w:pPr>
            <w:r w:rsidRPr="00F422B0">
              <w:t>Конкурс по БДД в ДОУ номинация «Настольная игра по ПДД»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7D557D" w:rsidRPr="00117F6E" w:rsidTr="00100FD5">
        <w:trPr>
          <w:cantSplit/>
          <w:trHeight w:val="910"/>
        </w:trPr>
        <w:tc>
          <w:tcPr>
            <w:tcW w:w="124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7D557D" w:rsidRPr="00117F6E" w:rsidRDefault="007D557D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7D" w:rsidRPr="00F422B0" w:rsidRDefault="007D557D" w:rsidP="00651EE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5"/>
            </w:pPr>
            <w:r w:rsidRPr="00F422B0">
              <w:t xml:space="preserve">Конкурс по БДД в ДОУ номинация: </w:t>
            </w:r>
            <w:proofErr w:type="spellStart"/>
            <w:r w:rsidRPr="00F422B0">
              <w:t>видеообращение</w:t>
            </w:r>
            <w:proofErr w:type="spellEnd"/>
            <w:r w:rsidRPr="00F422B0">
              <w:t xml:space="preserve"> «Не гоните, </w:t>
            </w:r>
            <w:proofErr w:type="spellStart"/>
            <w:proofErr w:type="gramStart"/>
            <w:r w:rsidRPr="00F422B0">
              <w:t>водители-вы</w:t>
            </w:r>
            <w:proofErr w:type="spellEnd"/>
            <w:proofErr w:type="gramEnd"/>
            <w:r w:rsidRPr="00F422B0">
              <w:t xml:space="preserve"> ведь тоже родители»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Творческий коллектив гр.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7D557D" w:rsidRPr="00117F6E" w:rsidTr="00100FD5">
        <w:trPr>
          <w:cantSplit/>
          <w:trHeight w:val="554"/>
        </w:trPr>
        <w:tc>
          <w:tcPr>
            <w:tcW w:w="124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7D557D" w:rsidRPr="00117F6E" w:rsidRDefault="007D557D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FD5" w:rsidRDefault="005C2A33" w:rsidP="00651EE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5"/>
            </w:pPr>
            <w:r>
              <w:t>К</w:t>
            </w:r>
            <w:r w:rsidR="007D557D" w:rsidRPr="00F422B0">
              <w:t>онкурс коллажей «Посмотри вокруг - ты не одинок, друг!»</w:t>
            </w:r>
          </w:p>
          <w:p w:rsidR="005C2A33" w:rsidRPr="00F422B0" w:rsidRDefault="005C2A33" w:rsidP="00651EE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100FD5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</w:tr>
      <w:tr w:rsidR="00100FD5" w:rsidRPr="00117F6E" w:rsidTr="00100FD5">
        <w:trPr>
          <w:cantSplit/>
          <w:trHeight w:val="528"/>
        </w:trPr>
        <w:tc>
          <w:tcPr>
            <w:tcW w:w="124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00FD5" w:rsidRPr="00117F6E" w:rsidRDefault="00100FD5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FD5" w:rsidRDefault="00100FD5" w:rsidP="00651EE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5"/>
            </w:pPr>
            <w:proofErr w:type="spellStart"/>
            <w:r>
              <w:t>Экобеби</w:t>
            </w:r>
            <w:proofErr w:type="spellEnd"/>
            <w:r>
              <w:t xml:space="preserve"> 21 «Экологический театр»</w:t>
            </w:r>
          </w:p>
          <w:p w:rsidR="00100FD5" w:rsidRPr="00F422B0" w:rsidRDefault="00100FD5" w:rsidP="00651EE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0FD5" w:rsidRDefault="00100FD5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Творческий коллектив гр.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0FD5" w:rsidRDefault="00100FD5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0FD5" w:rsidRDefault="00100FD5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7D557D" w:rsidRPr="00117F6E" w:rsidTr="00100FD5">
        <w:trPr>
          <w:cantSplit/>
          <w:trHeight w:val="549"/>
        </w:trPr>
        <w:tc>
          <w:tcPr>
            <w:tcW w:w="124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7D557D" w:rsidRPr="00117F6E" w:rsidRDefault="007D557D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7D" w:rsidRDefault="007D557D" w:rsidP="00651EE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5"/>
            </w:pPr>
            <w:r w:rsidRPr="00F422B0">
              <w:t xml:space="preserve">Конкурс </w:t>
            </w:r>
            <w:proofErr w:type="spellStart"/>
            <w:r w:rsidRPr="00F422B0">
              <w:t>дкаротивно-прикладного</w:t>
            </w:r>
            <w:proofErr w:type="spellEnd"/>
            <w:r w:rsidRPr="00F422B0">
              <w:t xml:space="preserve"> творчества «Символ 2022года» </w:t>
            </w:r>
          </w:p>
          <w:p w:rsidR="005C2A33" w:rsidRPr="00F422B0" w:rsidRDefault="005C2A33" w:rsidP="00651EE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100FD5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</w:tr>
      <w:tr w:rsidR="007D557D" w:rsidRPr="00117F6E" w:rsidTr="00100FD5">
        <w:trPr>
          <w:cantSplit/>
          <w:trHeight w:val="578"/>
        </w:trPr>
        <w:tc>
          <w:tcPr>
            <w:tcW w:w="124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7D557D" w:rsidRPr="00117F6E" w:rsidRDefault="007D557D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7D" w:rsidRDefault="007D557D" w:rsidP="00651EE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5"/>
            </w:pPr>
            <w:r w:rsidRPr="00F422B0">
              <w:t xml:space="preserve">Конкурс рисунков «Добро через сердца» </w:t>
            </w:r>
          </w:p>
          <w:p w:rsidR="005C2A33" w:rsidRPr="00F422B0" w:rsidRDefault="005C2A33" w:rsidP="00651EE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100FD5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</w:tr>
      <w:tr w:rsidR="007D557D" w:rsidRPr="00117F6E" w:rsidTr="00100FD5">
        <w:trPr>
          <w:cantSplit/>
          <w:trHeight w:val="395"/>
        </w:trPr>
        <w:tc>
          <w:tcPr>
            <w:tcW w:w="124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7D557D" w:rsidRPr="00117F6E" w:rsidRDefault="007D557D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7D" w:rsidRPr="00F422B0" w:rsidRDefault="007D557D" w:rsidP="00651EEB">
            <w:r w:rsidRPr="00F422B0">
              <w:t xml:space="preserve">Конкурс чтецов «Волшебница зима»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7D557D" w:rsidRPr="00117F6E" w:rsidTr="00100FD5">
        <w:trPr>
          <w:cantSplit/>
          <w:trHeight w:val="541"/>
        </w:trPr>
        <w:tc>
          <w:tcPr>
            <w:tcW w:w="124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7D557D" w:rsidRPr="00117F6E" w:rsidRDefault="007D557D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7D" w:rsidRPr="00F422B0" w:rsidRDefault="007D557D" w:rsidP="00651EE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5"/>
            </w:pPr>
            <w:r w:rsidRPr="00F422B0">
              <w:t>Выставка коллажей «Мой папа-герой»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100FD5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</w:t>
            </w:r>
          </w:p>
        </w:tc>
      </w:tr>
      <w:tr w:rsidR="007D557D" w:rsidRPr="00117F6E" w:rsidTr="00100FD5">
        <w:trPr>
          <w:cantSplit/>
          <w:trHeight w:val="294"/>
        </w:trPr>
        <w:tc>
          <w:tcPr>
            <w:tcW w:w="124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7D557D" w:rsidRPr="00117F6E" w:rsidRDefault="007D557D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7D" w:rsidRPr="00F422B0" w:rsidRDefault="007D557D" w:rsidP="005B2AFB">
            <w:r w:rsidRPr="00F422B0">
              <w:t>конкурс «Кормушка для птиц»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7D557D" w:rsidRPr="00117F6E" w:rsidTr="00100FD5">
        <w:trPr>
          <w:cantSplit/>
          <w:trHeight w:val="816"/>
        </w:trPr>
        <w:tc>
          <w:tcPr>
            <w:tcW w:w="124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7D557D" w:rsidRPr="00117F6E" w:rsidRDefault="007D557D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7D" w:rsidRPr="00F422B0" w:rsidRDefault="007D557D" w:rsidP="005B2AFB">
            <w:r w:rsidRPr="00F422B0">
              <w:t>Выставка рисунков «Зеленая планета глазами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100FD5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5</w:t>
            </w:r>
          </w:p>
        </w:tc>
      </w:tr>
      <w:tr w:rsidR="007D557D" w:rsidRPr="00117F6E" w:rsidTr="00100FD5">
        <w:trPr>
          <w:cantSplit/>
          <w:trHeight w:val="573"/>
        </w:trPr>
        <w:tc>
          <w:tcPr>
            <w:tcW w:w="124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7D557D" w:rsidRPr="00117F6E" w:rsidRDefault="007D557D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7D" w:rsidRDefault="007D557D" w:rsidP="005B2AFB">
            <w:r w:rsidRPr="00F422B0">
              <w:t>Выставка поделок из природного материала «Чудесный лес»</w:t>
            </w:r>
          </w:p>
          <w:p w:rsidR="005C2A33" w:rsidRPr="00F422B0" w:rsidRDefault="005C2A33" w:rsidP="005B2AFB"/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7D557D" w:rsidRPr="00117F6E" w:rsidTr="00100FD5">
        <w:trPr>
          <w:cantSplit/>
          <w:trHeight w:val="681"/>
        </w:trPr>
        <w:tc>
          <w:tcPr>
            <w:tcW w:w="124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7D557D" w:rsidRPr="00117F6E" w:rsidRDefault="007D557D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7D" w:rsidRPr="00F422B0" w:rsidRDefault="007D557D" w:rsidP="00651EEB">
            <w:r w:rsidRPr="00F422B0">
              <w:t>Окружной конкурс стихов «Весеннее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7D557D" w:rsidRPr="00117F6E" w:rsidTr="00100FD5">
        <w:trPr>
          <w:cantSplit/>
          <w:trHeight w:val="271"/>
        </w:trPr>
        <w:tc>
          <w:tcPr>
            <w:tcW w:w="124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7D557D" w:rsidRPr="00117F6E" w:rsidRDefault="007D557D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7D" w:rsidRDefault="007D557D" w:rsidP="00651EEB">
            <w:r w:rsidRPr="00F422B0">
              <w:t>Выставка «Космос»</w:t>
            </w:r>
          </w:p>
          <w:p w:rsidR="005C2A33" w:rsidRPr="00F422B0" w:rsidRDefault="005C2A33" w:rsidP="00651EEB"/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100FD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7D557D" w:rsidRPr="00117F6E" w:rsidTr="00100FD5">
        <w:trPr>
          <w:cantSplit/>
          <w:trHeight w:val="411"/>
        </w:trPr>
        <w:tc>
          <w:tcPr>
            <w:tcW w:w="124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7D557D" w:rsidRPr="00117F6E" w:rsidRDefault="007D557D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7D" w:rsidRPr="00F422B0" w:rsidRDefault="007D557D" w:rsidP="005B2AFB">
            <w:r w:rsidRPr="00F422B0">
              <w:t>Выставка «Пасхальное яйцо»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7D557D">
            <w:pPr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557D" w:rsidRDefault="007D557D" w:rsidP="00100FD5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</w:t>
            </w:r>
          </w:p>
        </w:tc>
      </w:tr>
      <w:tr w:rsidR="007D557D" w:rsidRPr="00117F6E" w:rsidTr="007D557D">
        <w:trPr>
          <w:cantSplit/>
          <w:trHeight w:val="204"/>
        </w:trPr>
        <w:tc>
          <w:tcPr>
            <w:tcW w:w="12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7D557D" w:rsidRPr="00117F6E" w:rsidRDefault="007D557D" w:rsidP="00117F6E">
            <w:pPr>
              <w:ind w:left="113" w:right="113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7D" w:rsidRPr="00F422B0" w:rsidRDefault="007D557D" w:rsidP="005B2AFB">
            <w:r w:rsidRPr="00F422B0">
              <w:t>Окружной фестиваль «Весна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7D" w:rsidRDefault="007D557D" w:rsidP="005B2AFB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7D" w:rsidRDefault="007D557D" w:rsidP="005B2AFB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7D" w:rsidRDefault="007D557D" w:rsidP="005B2AFB">
            <w:pPr>
              <w:jc w:val="center"/>
              <w:rPr>
                <w:color w:val="333333"/>
                <w:sz w:val="21"/>
                <w:szCs w:val="21"/>
              </w:rPr>
            </w:pPr>
          </w:p>
        </w:tc>
      </w:tr>
    </w:tbl>
    <w:p w:rsidR="003D6CDC" w:rsidRPr="00117F6E" w:rsidRDefault="003D6CDC" w:rsidP="008E450C">
      <w:pPr>
        <w:spacing w:line="276" w:lineRule="auto"/>
        <w:ind w:left="-567" w:firstLine="567"/>
        <w:jc w:val="both"/>
        <w:rPr>
          <w:spacing w:val="-2"/>
          <w:sz w:val="28"/>
          <w:szCs w:val="28"/>
        </w:rPr>
      </w:pPr>
    </w:p>
    <w:p w:rsidR="00C87C83" w:rsidRPr="008E450C" w:rsidRDefault="00C87C83" w:rsidP="00C87C83">
      <w:pPr>
        <w:pStyle w:val="a3"/>
        <w:spacing w:before="0" w:after="0" w:line="276" w:lineRule="auto"/>
        <w:ind w:left="-567" w:firstLine="709"/>
        <w:jc w:val="both"/>
        <w:rPr>
          <w:sz w:val="28"/>
          <w:szCs w:val="28"/>
        </w:rPr>
      </w:pPr>
      <w:r w:rsidRPr="008E450C">
        <w:rPr>
          <w:sz w:val="28"/>
          <w:szCs w:val="28"/>
        </w:rPr>
        <w:t xml:space="preserve">Мир детей и мир взрослых </w:t>
      </w:r>
      <w:proofErr w:type="gramStart"/>
      <w:r w:rsidRPr="008E450C">
        <w:rPr>
          <w:sz w:val="28"/>
          <w:szCs w:val="28"/>
        </w:rPr>
        <w:t>взаимосвязаны</w:t>
      </w:r>
      <w:proofErr w:type="gramEnd"/>
      <w:r w:rsidRPr="008E450C">
        <w:rPr>
          <w:sz w:val="28"/>
          <w:szCs w:val="28"/>
        </w:rPr>
        <w:t xml:space="preserve">. И один из вариантов укрепления отношений со своим ребенком – активное участие в жизни детского сада.  Наша работа проводилась в тесном взаимодействии с родителями, стараемся придерживаться перспективного плана по работе с родителями. </w:t>
      </w:r>
      <w:r w:rsidRPr="008E450C">
        <w:rPr>
          <w:sz w:val="28"/>
          <w:szCs w:val="28"/>
          <w:shd w:val="clear" w:color="auto" w:fill="FFFFFF"/>
        </w:rPr>
        <w:t xml:space="preserve">При сотрудничестве стараемся учитывать их интересы, пожелания, а в совместных мероприятиях используем такие формы работы как: анкетирование, круглый стол, </w:t>
      </w:r>
      <w:r w:rsidRPr="008E450C">
        <w:rPr>
          <w:sz w:val="28"/>
          <w:szCs w:val="28"/>
        </w:rPr>
        <w:t xml:space="preserve">беседы (коллективные и индивидуальные), демонстрировали </w:t>
      </w:r>
      <w:proofErr w:type="spellStart"/>
      <w:r w:rsidRPr="008E450C">
        <w:rPr>
          <w:sz w:val="28"/>
          <w:szCs w:val="28"/>
        </w:rPr>
        <w:t>фотоотчеты</w:t>
      </w:r>
      <w:proofErr w:type="spellEnd"/>
      <w:r w:rsidRPr="008E450C">
        <w:rPr>
          <w:sz w:val="28"/>
          <w:szCs w:val="28"/>
        </w:rPr>
        <w:t xml:space="preserve"> прошедших мероприятий, </w:t>
      </w:r>
      <w:r w:rsidRPr="008E450C">
        <w:rPr>
          <w:sz w:val="28"/>
          <w:szCs w:val="28"/>
          <w:shd w:val="clear" w:color="auto" w:fill="FFFFFF"/>
        </w:rPr>
        <w:t>что способствует установлению доверительных отношений с родителями</w:t>
      </w:r>
      <w:r>
        <w:rPr>
          <w:sz w:val="28"/>
          <w:szCs w:val="28"/>
          <w:shd w:val="clear" w:color="auto" w:fill="FFFFFF"/>
        </w:rPr>
        <w:t>.</w:t>
      </w:r>
      <w:r w:rsidRPr="008E450C">
        <w:rPr>
          <w:sz w:val="28"/>
          <w:szCs w:val="28"/>
          <w:shd w:val="clear" w:color="auto" w:fill="FFFFFF"/>
        </w:rPr>
        <w:t xml:space="preserve"> Осуществляем консультативную поддержку родителям, разрабатываем и доводим до их сведения практические рекомендации, в области дошкольной организации детской деятельности дома. </w:t>
      </w:r>
    </w:p>
    <w:p w:rsidR="00C87C83" w:rsidRPr="008E450C" w:rsidRDefault="00C87C83" w:rsidP="00C87C8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8E450C">
        <w:rPr>
          <w:sz w:val="28"/>
          <w:szCs w:val="28"/>
        </w:rPr>
        <w:t xml:space="preserve"> Создана так же папка по работе с родителями, где собраны результаты анкетирования и консультации для родителей.</w:t>
      </w:r>
    </w:p>
    <w:p w:rsidR="003D6CDC" w:rsidRPr="00C87C83" w:rsidRDefault="00C87C83" w:rsidP="00C87C83">
      <w:pPr>
        <w:spacing w:line="276" w:lineRule="auto"/>
        <w:ind w:left="-567" w:firstLine="709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E450C">
        <w:rPr>
          <w:sz w:val="28"/>
          <w:szCs w:val="28"/>
        </w:rPr>
        <w:t>В течени</w:t>
      </w:r>
      <w:proofErr w:type="gramStart"/>
      <w:r w:rsidRPr="008E450C">
        <w:rPr>
          <w:sz w:val="28"/>
          <w:szCs w:val="28"/>
        </w:rPr>
        <w:t>и</w:t>
      </w:r>
      <w:proofErr w:type="gramEnd"/>
      <w:r w:rsidRPr="008E450C">
        <w:rPr>
          <w:sz w:val="28"/>
          <w:szCs w:val="28"/>
        </w:rPr>
        <w:t xml:space="preserve"> года вовлекали родителей воспитанников непосредственно образовательный процесс, в том числе посредством привлечения к проведению выставок и конкурсов (</w:t>
      </w:r>
      <w:r w:rsidRPr="008E450C">
        <w:rPr>
          <w:rStyle w:val="FontStyle207"/>
          <w:rFonts w:ascii="Times New Roman" w:hAnsi="Times New Roman" w:cs="Times New Roman"/>
          <w:sz w:val="28"/>
          <w:szCs w:val="28"/>
        </w:rPr>
        <w:t xml:space="preserve">Поделки и рисунке к выставкам «Декада добра и милосердия», фотовыставка </w:t>
      </w:r>
      <w:r w:rsidRPr="008E450C">
        <w:rPr>
          <w:sz w:val="28"/>
          <w:szCs w:val="28"/>
        </w:rPr>
        <w:t>«Масленица масляная»</w:t>
      </w:r>
      <w:r w:rsidRPr="008E450C">
        <w:rPr>
          <w:rStyle w:val="FontStyle207"/>
          <w:rFonts w:ascii="Times New Roman" w:hAnsi="Times New Roman" w:cs="Times New Roman"/>
          <w:sz w:val="28"/>
          <w:szCs w:val="28"/>
        </w:rPr>
        <w:t xml:space="preserve">, </w:t>
      </w:r>
      <w:r w:rsidRPr="008E450C">
        <w:rPr>
          <w:sz w:val="28"/>
          <w:szCs w:val="28"/>
        </w:rPr>
        <w:t>выставка поделок из осенних листьев</w:t>
      </w:r>
      <w:r w:rsidRPr="008E450C">
        <w:rPr>
          <w:rStyle w:val="FontStyle207"/>
          <w:rFonts w:ascii="Times New Roman" w:hAnsi="Times New Roman" w:cs="Times New Roman"/>
          <w:sz w:val="28"/>
          <w:szCs w:val="28"/>
        </w:rPr>
        <w:t xml:space="preserve"> «Осенний сундучок», «Зимняя фантазия»; </w:t>
      </w:r>
      <w:r w:rsidRPr="008E450C">
        <w:rPr>
          <w:sz w:val="28"/>
          <w:szCs w:val="28"/>
        </w:rPr>
        <w:t xml:space="preserve">поделки для </w:t>
      </w:r>
      <w:proofErr w:type="spellStart"/>
      <w:r w:rsidRPr="008E450C">
        <w:rPr>
          <w:sz w:val="28"/>
          <w:szCs w:val="28"/>
        </w:rPr>
        <w:t>инсталяции</w:t>
      </w:r>
      <w:proofErr w:type="spellEnd"/>
      <w:r w:rsidRPr="008E450C">
        <w:rPr>
          <w:sz w:val="28"/>
          <w:szCs w:val="28"/>
        </w:rPr>
        <w:t xml:space="preserve"> по сказке «Снежная королева», участие в создании макета «Бессмертный полк», при реализации проекта «Прыгалка-скакалка» и др.) </w:t>
      </w:r>
      <w:r>
        <w:rPr>
          <w:sz w:val="28"/>
          <w:szCs w:val="28"/>
        </w:rPr>
        <w:t xml:space="preserve">к </w:t>
      </w:r>
      <w:r w:rsidRPr="008E450C">
        <w:rPr>
          <w:sz w:val="28"/>
          <w:szCs w:val="28"/>
        </w:rPr>
        <w:t xml:space="preserve">организации и проведению дней добрых дел, акций, («Домик для скворушки», «Семена для огорода»), к </w:t>
      </w:r>
      <w:r>
        <w:rPr>
          <w:sz w:val="28"/>
          <w:szCs w:val="28"/>
        </w:rPr>
        <w:t xml:space="preserve">привлечению и </w:t>
      </w:r>
      <w:r w:rsidRPr="008E450C">
        <w:rPr>
          <w:sz w:val="28"/>
          <w:szCs w:val="28"/>
        </w:rPr>
        <w:t xml:space="preserve">проведению совместных развлечений и праздников («День здоровья»,  «День матери»,  «Новый год». С целью качественной реализации программы, расширения границ информационного поля по всем направлениям деятельности и для поддержания справочно-информационной связи с родителями </w:t>
      </w:r>
      <w:r w:rsidRPr="008E450C">
        <w:rPr>
          <w:sz w:val="28"/>
          <w:szCs w:val="28"/>
        </w:rPr>
        <w:lastRenderedPageBreak/>
        <w:t>активно пользуемся социальными сетями (</w:t>
      </w:r>
      <w:proofErr w:type="spellStart"/>
      <w:r w:rsidRPr="008E450C">
        <w:rPr>
          <w:sz w:val="28"/>
          <w:szCs w:val="28"/>
          <w:lang w:val="en-US"/>
        </w:rPr>
        <w:t>WhatsApp</w:t>
      </w:r>
      <w:proofErr w:type="spellEnd"/>
      <w:r w:rsidRPr="008E450C">
        <w:rPr>
          <w:sz w:val="28"/>
          <w:szCs w:val="28"/>
        </w:rPr>
        <w:t>, «Одноклассники.</w:t>
      </w:r>
      <w:proofErr w:type="spellStart"/>
      <w:r w:rsidRPr="008E450C">
        <w:rPr>
          <w:sz w:val="28"/>
          <w:szCs w:val="28"/>
          <w:lang w:val="en-US"/>
        </w:rPr>
        <w:t>ru</w:t>
      </w:r>
      <w:proofErr w:type="spellEnd"/>
      <w:r w:rsidRPr="008E450C">
        <w:rPr>
          <w:sz w:val="28"/>
          <w:szCs w:val="28"/>
        </w:rPr>
        <w:t>», «</w:t>
      </w:r>
      <w:proofErr w:type="spellStart"/>
      <w:r w:rsidRPr="008E450C">
        <w:rPr>
          <w:sz w:val="28"/>
          <w:szCs w:val="28"/>
        </w:rPr>
        <w:t>ВКонтакте</w:t>
      </w:r>
      <w:proofErr w:type="spellEnd"/>
      <w:r w:rsidRPr="008E450C">
        <w:rPr>
          <w:sz w:val="28"/>
          <w:szCs w:val="28"/>
        </w:rPr>
        <w:t>»).</w:t>
      </w:r>
    </w:p>
    <w:p w:rsidR="003D6CDC" w:rsidRPr="00117F6E" w:rsidRDefault="00C87C83" w:rsidP="00376FB3">
      <w:pPr>
        <w:spacing w:line="276" w:lineRule="auto"/>
        <w:ind w:left="-567" w:firstLine="567"/>
        <w:jc w:val="both"/>
        <w:rPr>
          <w:spacing w:val="-2"/>
          <w:sz w:val="28"/>
          <w:szCs w:val="28"/>
        </w:rPr>
      </w:pPr>
      <w:r w:rsidRPr="008E450C">
        <w:rPr>
          <w:rFonts w:eastAsiaTheme="minorEastAsia"/>
          <w:bCs/>
          <w:kern w:val="24"/>
          <w:sz w:val="28"/>
          <w:szCs w:val="28"/>
        </w:rPr>
        <w:t xml:space="preserve">Для развития интересов и индивидуальных возможностей детей используем  </w:t>
      </w:r>
      <w:proofErr w:type="spellStart"/>
      <w:r w:rsidRPr="008E450C">
        <w:rPr>
          <w:rFonts w:eastAsiaTheme="minorEastAsia"/>
          <w:bCs/>
          <w:kern w:val="24"/>
          <w:sz w:val="28"/>
          <w:szCs w:val="28"/>
        </w:rPr>
        <w:t>социокультурный</w:t>
      </w:r>
      <w:proofErr w:type="spellEnd"/>
      <w:r w:rsidRPr="008E450C">
        <w:rPr>
          <w:rFonts w:eastAsiaTheme="minorEastAsia"/>
          <w:bCs/>
          <w:kern w:val="24"/>
          <w:sz w:val="28"/>
          <w:szCs w:val="28"/>
        </w:rPr>
        <w:t xml:space="preserve"> комплекс.</w:t>
      </w:r>
      <w:r w:rsidRPr="008E450C">
        <w:rPr>
          <w:sz w:val="28"/>
          <w:szCs w:val="28"/>
        </w:rPr>
        <w:t xml:space="preserve"> Так для </w:t>
      </w:r>
      <w:r w:rsidRPr="008E450C">
        <w:rPr>
          <w:sz w:val="28"/>
          <w:szCs w:val="28"/>
          <w:shd w:val="clear" w:color="auto" w:fill="FFFFFF"/>
        </w:rPr>
        <w:t>пропаганды детской литературы и объединения усилий ДОУ с детской библиотекой для образовательных отношений в условиях единого образовательного пространства,</w:t>
      </w:r>
      <w:r w:rsidRPr="008E450C">
        <w:rPr>
          <w:sz w:val="28"/>
          <w:szCs w:val="28"/>
        </w:rPr>
        <w:t xml:space="preserve"> с детьми посещали мероприятия подготовленные библиотекарями, в рамках реализации проект «По страницам А. </w:t>
      </w:r>
      <w:proofErr w:type="spellStart"/>
      <w:r w:rsidRPr="008E450C">
        <w:rPr>
          <w:sz w:val="28"/>
          <w:szCs w:val="28"/>
        </w:rPr>
        <w:t>Барто</w:t>
      </w:r>
      <w:proofErr w:type="spellEnd"/>
      <w:r w:rsidRPr="008E450C">
        <w:rPr>
          <w:sz w:val="28"/>
          <w:szCs w:val="28"/>
        </w:rPr>
        <w:t xml:space="preserve">» организовывали выставку книжек малышек, которые мы изготавливали совместно с детьми и родителями, за что огромное спасибо. Дошкольники организовывали мастер – класс «Осенние листочки» для ребят из стационарного отделения для несовершеннолетних, а </w:t>
      </w:r>
      <w:proofErr w:type="spellStart"/>
      <w:r w:rsidRPr="008E450C">
        <w:rPr>
          <w:sz w:val="28"/>
          <w:szCs w:val="28"/>
        </w:rPr>
        <w:t>так-же</w:t>
      </w:r>
      <w:proofErr w:type="spellEnd"/>
      <w:r w:rsidRPr="008E450C">
        <w:rPr>
          <w:sz w:val="28"/>
          <w:szCs w:val="28"/>
        </w:rPr>
        <w:t xml:space="preserve"> фольклорный </w:t>
      </w:r>
      <w:hyperlink r:id="rId9" w:tgtFrame="_blank" w:history="1">
        <w:r w:rsidRPr="00232BF4">
          <w:rPr>
            <w:rFonts w:eastAsiaTheme="minorHAnsi"/>
            <w:sz w:val="28"/>
            <w:szCs w:val="28"/>
            <w:lang w:eastAsia="en-US"/>
          </w:rPr>
          <w:t xml:space="preserve"> час </w:t>
        </w:r>
        <w:r w:rsidRPr="00232BF4">
          <w:rPr>
            <w:rStyle w:val="organictitlecontentspan"/>
            <w:sz w:val="28"/>
            <w:szCs w:val="28"/>
            <w:shd w:val="clear" w:color="auto" w:fill="FFFFFF"/>
          </w:rPr>
          <w:t xml:space="preserve">«Золотая россыпь народного фольклора». Для </w:t>
        </w:r>
        <w:r w:rsidRPr="00232BF4">
          <w:rPr>
            <w:sz w:val="28"/>
            <w:szCs w:val="28"/>
            <w:shd w:val="clear" w:color="auto" w:fill="FFFFFF"/>
          </w:rPr>
          <w:t>обеспечения безопасности и предупреждение несчастных случаев на водоемах в осенне-зимний период, привлечения внимания общественности к проблеме детской безопасности была организованна</w:t>
        </w:r>
        <w:r w:rsidRPr="00232BF4">
          <w:rPr>
            <w:rStyle w:val="organictitlecontentspan"/>
            <w:sz w:val="28"/>
            <w:szCs w:val="28"/>
            <w:shd w:val="clear" w:color="auto" w:fill="FFFFFF"/>
          </w:rPr>
          <w:t xml:space="preserve">       </w:t>
        </w:r>
        <w:r w:rsidRPr="00232BF4">
          <w:rPr>
            <w:bCs/>
            <w:kern w:val="36"/>
            <w:sz w:val="28"/>
            <w:szCs w:val="28"/>
          </w:rPr>
          <w:t>викторина «Безопасный водоём» с привлечением</w:t>
        </w:r>
        <w:r w:rsidRPr="00232BF4">
          <w:rPr>
            <w:sz w:val="28"/>
            <w:szCs w:val="28"/>
          </w:rPr>
          <w:t xml:space="preserve"> инспектора ОНД и </w:t>
        </w:r>
        <w:proofErr w:type="gramStart"/>
        <w:r w:rsidRPr="00232BF4">
          <w:rPr>
            <w:sz w:val="28"/>
            <w:szCs w:val="28"/>
          </w:rPr>
          <w:t>ПР</w:t>
        </w:r>
        <w:proofErr w:type="gramEnd"/>
        <w:r w:rsidRPr="00232BF4">
          <w:rPr>
            <w:sz w:val="28"/>
            <w:szCs w:val="28"/>
          </w:rPr>
          <w:t xml:space="preserve"> старшего лейтенанта внутренней службы Назарова  А.А.     В декабре был реализован п</w:t>
        </w:r>
        <w:r w:rsidRPr="00232BF4">
          <w:rPr>
            <w:bCs/>
            <w:kern w:val="36"/>
            <w:sz w:val="28"/>
            <w:szCs w:val="28"/>
          </w:rPr>
          <w:t>роект совместно с музыкальной школой «В</w:t>
        </w:r>
        <w:r w:rsidRPr="00232BF4">
          <w:rPr>
            <w:sz w:val="28"/>
            <w:szCs w:val="28"/>
          </w:rPr>
          <w:t>месте с музыкой растем». С ц</w:t>
        </w:r>
        <w:r w:rsidRPr="00232BF4">
          <w:rPr>
            <w:rStyle w:val="c10"/>
            <w:bCs/>
            <w:iCs/>
            <w:color w:val="000000"/>
            <w:sz w:val="28"/>
            <w:szCs w:val="28"/>
            <w:shd w:val="clear" w:color="auto" w:fill="FFFFFF"/>
          </w:rPr>
          <w:t>елью</w:t>
        </w:r>
        <w:r w:rsidRPr="00232BF4">
          <w:rPr>
            <w:rStyle w:val="c4"/>
            <w:rFonts w:eastAsiaTheme="majorEastAsia"/>
            <w:color w:val="000000"/>
            <w:sz w:val="28"/>
            <w:szCs w:val="28"/>
            <w:shd w:val="clear" w:color="auto" w:fill="FFFFFF"/>
          </w:rPr>
          <w:t xml:space="preserve"> изучения краеведения как элемента дошкольного образования и разработки активных  методов ознакомления старших дошкольников с историей родного края, взаимодействуем  с краеведческим музеем – реализовали совместное мероприятие «Мы Вас помним»</w:t>
        </w:r>
        <w:r w:rsidR="00062AB7" w:rsidRPr="00232BF4">
          <w:rPr>
            <w:rStyle w:val="c4"/>
            <w:rFonts w:eastAsiaTheme="majorEastAsia"/>
            <w:color w:val="000000"/>
            <w:sz w:val="28"/>
            <w:szCs w:val="28"/>
            <w:shd w:val="clear" w:color="auto" w:fill="FFFFFF"/>
          </w:rPr>
          <w:t xml:space="preserve">, а также познакомились с животными </w:t>
        </w:r>
        <w:proofErr w:type="spellStart"/>
        <w:r w:rsidR="00062AB7" w:rsidRPr="00232BF4">
          <w:rPr>
            <w:rStyle w:val="c4"/>
            <w:rFonts w:eastAsiaTheme="majorEastAsia"/>
            <w:color w:val="000000"/>
            <w:sz w:val="28"/>
            <w:szCs w:val="28"/>
            <w:shd w:val="clear" w:color="auto" w:fill="FFFFFF"/>
          </w:rPr>
          <w:t>Барабинского</w:t>
        </w:r>
        <w:proofErr w:type="spellEnd"/>
        <w:r w:rsidR="00062AB7" w:rsidRPr="00232BF4">
          <w:rPr>
            <w:rStyle w:val="c4"/>
            <w:rFonts w:eastAsiaTheme="majorEastAsia"/>
            <w:color w:val="000000"/>
            <w:sz w:val="28"/>
            <w:szCs w:val="28"/>
            <w:shd w:val="clear" w:color="auto" w:fill="FFFFFF"/>
          </w:rPr>
          <w:t xml:space="preserve"> района.</w:t>
        </w:r>
        <w:r w:rsidRPr="00232BF4">
          <w:rPr>
            <w:sz w:val="28"/>
            <w:szCs w:val="28"/>
          </w:rPr>
          <w:t xml:space="preserve">            </w:t>
        </w:r>
      </w:hyperlink>
    </w:p>
    <w:p w:rsidR="005C2A33" w:rsidRDefault="00D52D64" w:rsidP="00376FB3">
      <w:pPr>
        <w:pStyle w:val="a3"/>
        <w:shd w:val="clear" w:color="auto" w:fill="FFFFFF"/>
        <w:spacing w:before="0" w:after="0" w:line="276" w:lineRule="auto"/>
        <w:ind w:left="-567" w:firstLine="567"/>
        <w:jc w:val="both"/>
        <w:rPr>
          <w:sz w:val="28"/>
          <w:szCs w:val="28"/>
        </w:rPr>
      </w:pPr>
      <w:r w:rsidRPr="002250C8">
        <w:rPr>
          <w:sz w:val="28"/>
          <w:szCs w:val="28"/>
        </w:rPr>
        <w:t xml:space="preserve">На протяжении всего года мы </w:t>
      </w:r>
      <w:r w:rsidRPr="00D21C03">
        <w:rPr>
          <w:sz w:val="28"/>
          <w:szCs w:val="28"/>
          <w:u w:val="single"/>
        </w:rPr>
        <w:t>повышали свое педагогическое масте</w:t>
      </w:r>
      <w:r w:rsidR="00CF1EA4" w:rsidRPr="00D21C03">
        <w:rPr>
          <w:sz w:val="28"/>
          <w:szCs w:val="28"/>
          <w:u w:val="single"/>
        </w:rPr>
        <w:t xml:space="preserve">рство путем </w:t>
      </w:r>
      <w:r w:rsidR="005C2A33" w:rsidRPr="00D21C03">
        <w:rPr>
          <w:sz w:val="28"/>
          <w:szCs w:val="28"/>
          <w:u w:val="single"/>
        </w:rPr>
        <w:t>повышения квалификации:</w:t>
      </w:r>
      <w:r w:rsidR="009A782C" w:rsidRPr="002250C8">
        <w:rPr>
          <w:sz w:val="28"/>
          <w:szCs w:val="28"/>
        </w:rPr>
        <w:t xml:space="preserve"> </w:t>
      </w:r>
      <w:r w:rsidR="005C2A33">
        <w:rPr>
          <w:sz w:val="28"/>
          <w:szCs w:val="28"/>
        </w:rPr>
        <w:t xml:space="preserve">ООО «Межреспубликанский институт повышения квалификации и переподготовки кадров при Президиуме Федерации развития образования» «Планирование и реализация мер по усилению безопасности в организациях дошкольного образования» 72 часа, 2021г.; ООО «Центр повышения квалификации и переподготовки «Луч знаний» «Присвоение квалификации Социальный педагог»; Федеральная служба по надзору в сфере защиты прав потребителей и благополучия человека ФБН «Новосибирский научно-исследовательский институт гигиены» </w:t>
      </w:r>
      <w:proofErr w:type="spellStart"/>
      <w:r w:rsidR="005C2A33">
        <w:rPr>
          <w:sz w:val="28"/>
          <w:szCs w:val="28"/>
        </w:rPr>
        <w:t>Роспотребнадзора</w:t>
      </w:r>
      <w:proofErr w:type="spellEnd"/>
      <w:r w:rsidR="005C2A33">
        <w:rPr>
          <w:sz w:val="28"/>
          <w:szCs w:val="28"/>
        </w:rPr>
        <w:t>» «Основы здорового питания дошкольников» 18 часов 2021г</w:t>
      </w:r>
      <w:proofErr w:type="gramStart"/>
      <w:r w:rsidR="005C2A33">
        <w:rPr>
          <w:sz w:val="28"/>
          <w:szCs w:val="28"/>
        </w:rPr>
        <w:t>..</w:t>
      </w:r>
      <w:proofErr w:type="gramEnd"/>
    </w:p>
    <w:p w:rsidR="005B2AFB" w:rsidRPr="00D21C03" w:rsidRDefault="005B2AFB" w:rsidP="00376FB3">
      <w:pPr>
        <w:pStyle w:val="a3"/>
        <w:framePr w:w="9843" w:hSpace="180" w:wrap="around" w:vAnchor="text" w:hAnchor="page" w:x="1185" w:y="245"/>
        <w:shd w:val="clear" w:color="auto" w:fill="FFFFFF"/>
        <w:spacing w:before="0" w:after="0" w:line="276" w:lineRule="auto"/>
        <w:suppressOverlap/>
        <w:jc w:val="both"/>
        <w:rPr>
          <w:iCs/>
          <w:sz w:val="28"/>
          <w:szCs w:val="28"/>
        </w:rPr>
      </w:pPr>
      <w:r w:rsidRPr="00D43A21">
        <w:rPr>
          <w:sz w:val="28"/>
          <w:szCs w:val="28"/>
          <w:u w:val="single"/>
        </w:rPr>
        <w:lastRenderedPageBreak/>
        <w:t xml:space="preserve">Педагоги делились своим педагогическим опытом на </w:t>
      </w:r>
      <w:proofErr w:type="gramStart"/>
      <w:r w:rsidRPr="00D43A21">
        <w:rPr>
          <w:sz w:val="28"/>
          <w:szCs w:val="28"/>
          <w:u w:val="single"/>
        </w:rPr>
        <w:t>дистанционном</w:t>
      </w:r>
      <w:proofErr w:type="gramEnd"/>
      <w:r w:rsidRPr="00D43A21">
        <w:rPr>
          <w:sz w:val="28"/>
          <w:szCs w:val="28"/>
          <w:u w:val="single"/>
        </w:rPr>
        <w:t xml:space="preserve"> РМО старших и подготовительных групп</w:t>
      </w:r>
      <w:r>
        <w:rPr>
          <w:sz w:val="28"/>
          <w:szCs w:val="28"/>
          <w:u w:val="single"/>
        </w:rPr>
        <w:t xml:space="preserve"> с темами</w:t>
      </w:r>
      <w:r w:rsidRPr="00D43A21">
        <w:rPr>
          <w:sz w:val="28"/>
          <w:szCs w:val="28"/>
          <w:u w:val="single"/>
        </w:rPr>
        <w:t xml:space="preserve">: </w:t>
      </w:r>
      <w:r w:rsidRPr="00D43A21">
        <w:rPr>
          <w:sz w:val="28"/>
          <w:szCs w:val="28"/>
        </w:rPr>
        <w:t>«</w:t>
      </w:r>
      <w:r w:rsidRPr="00D21C03">
        <w:rPr>
          <w:rFonts w:eastAsia="Calibri"/>
          <w:sz w:val="28"/>
          <w:szCs w:val="28"/>
        </w:rPr>
        <w:t xml:space="preserve">Экологическая деятельность </w:t>
      </w:r>
      <w:r w:rsidRPr="00D21C03">
        <w:rPr>
          <w:rFonts w:eastAsia="Calibri"/>
          <w:kern w:val="28"/>
          <w:sz w:val="28"/>
          <w:szCs w:val="28"/>
        </w:rPr>
        <w:t>детей дошкольного возраста как основа формирования естественнонаучной грамотности»,</w:t>
      </w:r>
      <w:r w:rsidRPr="00D21C03">
        <w:rPr>
          <w:sz w:val="28"/>
          <w:szCs w:val="28"/>
        </w:rPr>
        <w:t xml:space="preserve"> «Формирование естественнонаучной грамотности в рамках реализации парциальной программы «Мир </w:t>
      </w:r>
      <w:proofErr w:type="gramStart"/>
      <w:r w:rsidRPr="00D21C03">
        <w:rPr>
          <w:sz w:val="28"/>
          <w:szCs w:val="28"/>
        </w:rPr>
        <w:t>во</w:t>
      </w:r>
      <w:proofErr w:type="gramEnd"/>
      <w:r w:rsidRPr="00D21C03">
        <w:rPr>
          <w:sz w:val="28"/>
          <w:szCs w:val="28"/>
        </w:rPr>
        <w:t xml:space="preserve"> круг нас»; </w:t>
      </w:r>
      <w:r w:rsidRPr="00D21C03">
        <w:rPr>
          <w:color w:val="000000"/>
          <w:sz w:val="28"/>
          <w:szCs w:val="28"/>
          <w:u w:val="single"/>
          <w:shd w:val="clear" w:color="auto" w:fill="FFFFFF"/>
        </w:rPr>
        <w:t xml:space="preserve">на региональной  научно-практической конференции </w:t>
      </w:r>
      <w:r w:rsidRPr="00D21C03">
        <w:rPr>
          <w:sz w:val="28"/>
          <w:szCs w:val="28"/>
        </w:rPr>
        <w:t xml:space="preserve">«Теоретические и методические проблемы современного образования», посвященной году народного искусства и нематериального и культурного наследия народов России» с темой </w:t>
      </w:r>
      <w:r w:rsidRPr="00D21C03">
        <w:rPr>
          <w:iCs/>
          <w:sz w:val="28"/>
          <w:szCs w:val="28"/>
        </w:rPr>
        <w:t>«Содержательная насыщенность РППС для группы де</w:t>
      </w:r>
      <w:r w:rsidR="005331B4">
        <w:rPr>
          <w:iCs/>
          <w:sz w:val="28"/>
          <w:szCs w:val="28"/>
        </w:rPr>
        <w:t>тей в возрасте от 1,5 до 3 лет»;</w:t>
      </w:r>
    </w:p>
    <w:p w:rsidR="009A4F38" w:rsidRPr="00E81FE6" w:rsidRDefault="009A4F38" w:rsidP="00376FB3">
      <w:pPr>
        <w:spacing w:line="276" w:lineRule="auto"/>
        <w:ind w:left="-567"/>
        <w:jc w:val="both"/>
        <w:rPr>
          <w:sz w:val="28"/>
          <w:szCs w:val="28"/>
        </w:rPr>
      </w:pPr>
      <w:r w:rsidRPr="002250C8">
        <w:rPr>
          <w:bCs/>
          <w:sz w:val="28"/>
          <w:szCs w:val="28"/>
        </w:rPr>
        <w:t xml:space="preserve">на МО воспитателей </w:t>
      </w:r>
      <w:r>
        <w:rPr>
          <w:bCs/>
          <w:sz w:val="28"/>
          <w:szCs w:val="28"/>
        </w:rPr>
        <w:t xml:space="preserve">старших и подготовительных групп с </w:t>
      </w:r>
      <w:r>
        <w:rPr>
          <w:sz w:val="28"/>
          <w:szCs w:val="28"/>
        </w:rPr>
        <w:t>м</w:t>
      </w:r>
      <w:r w:rsidRPr="00E81FE6">
        <w:rPr>
          <w:sz w:val="28"/>
          <w:szCs w:val="28"/>
        </w:rPr>
        <w:t>астер-класс</w:t>
      </w:r>
      <w:r>
        <w:rPr>
          <w:sz w:val="28"/>
          <w:szCs w:val="28"/>
        </w:rPr>
        <w:t>ами</w:t>
      </w:r>
      <w:r w:rsidRPr="00E81FE6">
        <w:rPr>
          <w:sz w:val="28"/>
          <w:szCs w:val="28"/>
        </w:rPr>
        <w:t xml:space="preserve"> «Использование образовательных технологий при работе с  детьми с ОВЗ»</w:t>
      </w:r>
      <w:r>
        <w:rPr>
          <w:sz w:val="28"/>
          <w:szCs w:val="28"/>
        </w:rPr>
        <w:t xml:space="preserve">, </w:t>
      </w:r>
      <w:r w:rsidR="005331B4" w:rsidRPr="0002793D">
        <w:rPr>
          <w:bCs/>
          <w:sz w:val="28"/>
          <w:szCs w:val="28"/>
          <w:u w:val="single"/>
        </w:rPr>
        <w:t>«</w:t>
      </w:r>
      <w:r w:rsidR="005331B4" w:rsidRPr="0002793D">
        <w:rPr>
          <w:bCs/>
          <w:sz w:val="28"/>
          <w:szCs w:val="28"/>
        </w:rPr>
        <w:t>ТЕХНОЛОГИЯ</w:t>
      </w:r>
      <w:r w:rsidR="005331B4" w:rsidRPr="00D65C78">
        <w:rPr>
          <w:bCs/>
          <w:sz w:val="28"/>
          <w:szCs w:val="28"/>
        </w:rPr>
        <w:t xml:space="preserve"> 3</w:t>
      </w:r>
      <w:r w:rsidR="005331B4" w:rsidRPr="00D65C78">
        <w:rPr>
          <w:bCs/>
          <w:sz w:val="28"/>
          <w:szCs w:val="28"/>
          <w:lang w:val="en-US"/>
        </w:rPr>
        <w:t>D</w:t>
      </w:r>
      <w:r w:rsidR="005331B4" w:rsidRPr="00D65C78">
        <w:rPr>
          <w:bCs/>
          <w:sz w:val="28"/>
          <w:szCs w:val="28"/>
        </w:rPr>
        <w:t>-МОДЕЛИРОВАНИЕ с помощью 3</w:t>
      </w:r>
      <w:r w:rsidR="005331B4" w:rsidRPr="00D65C78">
        <w:rPr>
          <w:bCs/>
          <w:sz w:val="28"/>
          <w:szCs w:val="28"/>
          <w:lang w:val="en-US"/>
        </w:rPr>
        <w:t>d</w:t>
      </w:r>
      <w:r w:rsidR="005331B4" w:rsidRPr="00D65C78">
        <w:rPr>
          <w:bCs/>
          <w:sz w:val="28"/>
          <w:szCs w:val="28"/>
        </w:rPr>
        <w:t>-ручки»,</w:t>
      </w:r>
      <w:r w:rsidR="005331B4">
        <w:rPr>
          <w:bCs/>
          <w:sz w:val="28"/>
          <w:szCs w:val="28"/>
        </w:rPr>
        <w:t xml:space="preserve"> с сообщением </w:t>
      </w:r>
      <w:r w:rsidR="005331B4" w:rsidRPr="000F00BD">
        <w:rPr>
          <w:kern w:val="36"/>
          <w:sz w:val="28"/>
          <w:szCs w:val="28"/>
        </w:rPr>
        <w:t>«Мультипликация в детском саду как средство коммуникативного развития дошкольников»</w:t>
      </w:r>
      <w:r w:rsidRPr="00E81FE6">
        <w:rPr>
          <w:sz w:val="28"/>
          <w:szCs w:val="28"/>
        </w:rPr>
        <w:t>.</w:t>
      </w:r>
    </w:p>
    <w:p w:rsidR="005B2AFB" w:rsidRDefault="005B2AFB" w:rsidP="00376FB3">
      <w:pPr>
        <w:pStyle w:val="a3"/>
        <w:shd w:val="clear" w:color="auto" w:fill="FFFFFF"/>
        <w:spacing w:before="0" w:after="0" w:line="276" w:lineRule="auto"/>
        <w:ind w:left="-567"/>
        <w:jc w:val="both"/>
        <w:rPr>
          <w:sz w:val="28"/>
          <w:szCs w:val="28"/>
        </w:rPr>
      </w:pPr>
      <w:r w:rsidRPr="0002793D">
        <w:rPr>
          <w:bCs/>
          <w:sz w:val="28"/>
          <w:szCs w:val="28"/>
          <w:u w:val="single"/>
        </w:rPr>
        <w:t xml:space="preserve">Выступали  на педагогических советах и семинарах-практикумах с мастер-классами: </w:t>
      </w:r>
      <w:r w:rsidRPr="00D65C78">
        <w:rPr>
          <w:sz w:val="28"/>
          <w:szCs w:val="28"/>
        </w:rPr>
        <w:t>«Развитие детской инициативы с использованием современных педагогических технологий по развитию коммуникативных способностей детей дошкольного возраста», «</w:t>
      </w:r>
      <w:r w:rsidRPr="00D65C78">
        <w:rPr>
          <w:sz w:val="28"/>
          <w:szCs w:val="28"/>
          <w:shd w:val="clear" w:color="auto" w:fill="FFFFFF"/>
        </w:rPr>
        <w:t>Технология развития диалогической речи в игре»</w:t>
      </w:r>
      <w:r>
        <w:rPr>
          <w:sz w:val="28"/>
          <w:szCs w:val="28"/>
          <w:shd w:val="clear" w:color="auto" w:fill="FFFFFF"/>
        </w:rPr>
        <w:t>,</w:t>
      </w:r>
    </w:p>
    <w:p w:rsidR="005C2A33" w:rsidRDefault="005B2AFB" w:rsidP="00376FB3">
      <w:pPr>
        <w:pStyle w:val="a3"/>
        <w:shd w:val="clear" w:color="auto" w:fill="FFFFFF"/>
        <w:spacing w:before="0" w:after="0" w:line="276" w:lineRule="auto"/>
        <w:ind w:left="-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</w:rPr>
        <w:t>Ченцова Т.А. п</w:t>
      </w:r>
      <w:r w:rsidRPr="00D43A21">
        <w:rPr>
          <w:sz w:val="28"/>
          <w:szCs w:val="28"/>
          <w:u w:val="single"/>
        </w:rPr>
        <w:t>роводил</w:t>
      </w:r>
      <w:r>
        <w:rPr>
          <w:sz w:val="28"/>
          <w:szCs w:val="28"/>
          <w:u w:val="single"/>
        </w:rPr>
        <w:t>а</w:t>
      </w:r>
      <w:r w:rsidRPr="00D43A21">
        <w:rPr>
          <w:sz w:val="28"/>
          <w:szCs w:val="28"/>
          <w:u w:val="single"/>
        </w:rPr>
        <w:t xml:space="preserve"> консультаци</w:t>
      </w:r>
      <w:r>
        <w:rPr>
          <w:sz w:val="28"/>
          <w:szCs w:val="28"/>
          <w:u w:val="single"/>
        </w:rPr>
        <w:t>ю</w:t>
      </w:r>
      <w:r w:rsidRPr="00D43A21">
        <w:rPr>
          <w:sz w:val="28"/>
          <w:szCs w:val="28"/>
          <w:u w:val="single"/>
        </w:rPr>
        <w:t xml:space="preserve"> для воспитателей младших групп и молодых специалистов:  </w:t>
      </w:r>
      <w:r w:rsidRPr="00D43A21">
        <w:rPr>
          <w:sz w:val="28"/>
          <w:szCs w:val="28"/>
        </w:rPr>
        <w:t>«</w:t>
      </w:r>
      <w:r w:rsidRPr="00D43A21">
        <w:rPr>
          <w:sz w:val="28"/>
          <w:szCs w:val="28"/>
          <w:shd w:val="clear" w:color="auto" w:fill="FFFFFF"/>
        </w:rPr>
        <w:t>Содержательная насыщенность РППС для группы детей в возрасте от 1,5 до 3 лет»</w:t>
      </w:r>
      <w:r>
        <w:rPr>
          <w:sz w:val="28"/>
          <w:szCs w:val="28"/>
          <w:shd w:val="clear" w:color="auto" w:fill="FFFFFF"/>
        </w:rPr>
        <w:t>.</w:t>
      </w:r>
    </w:p>
    <w:p w:rsidR="00D21C03" w:rsidRDefault="005B2AFB" w:rsidP="00376FB3">
      <w:pPr>
        <w:spacing w:line="276" w:lineRule="auto"/>
        <w:ind w:left="-567"/>
        <w:jc w:val="both"/>
        <w:rPr>
          <w:sz w:val="28"/>
          <w:szCs w:val="28"/>
          <w:shd w:val="clear" w:color="auto" w:fill="FFFFFF"/>
        </w:rPr>
      </w:pPr>
      <w:r w:rsidRPr="0002793D">
        <w:rPr>
          <w:sz w:val="28"/>
          <w:szCs w:val="28"/>
          <w:u w:val="single"/>
          <w:shd w:val="clear" w:color="auto" w:fill="FFFFFF"/>
        </w:rPr>
        <w:t>Демонстрировали открытую образовательную деятельность</w:t>
      </w:r>
      <w:r>
        <w:rPr>
          <w:sz w:val="28"/>
          <w:szCs w:val="28"/>
          <w:shd w:val="clear" w:color="auto" w:fill="FFFFFF"/>
        </w:rPr>
        <w:t xml:space="preserve"> творческих объединений: «3</w:t>
      </w:r>
      <w:r>
        <w:rPr>
          <w:sz w:val="28"/>
          <w:szCs w:val="28"/>
          <w:shd w:val="clear" w:color="auto" w:fill="FFFFFF"/>
          <w:lang w:val="en-US"/>
        </w:rPr>
        <w:t>D</w:t>
      </w:r>
      <w:r w:rsidRPr="00350BC9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модельки</w:t>
      </w:r>
      <w:proofErr w:type="spellEnd"/>
      <w:r>
        <w:rPr>
          <w:sz w:val="28"/>
          <w:szCs w:val="28"/>
          <w:shd w:val="clear" w:color="auto" w:fill="FFFFFF"/>
        </w:rPr>
        <w:t xml:space="preserve">» - тема «Брелок для ключей»;  «Бумажные кружева» - тема «Георгиевская ленточка в технике </w:t>
      </w:r>
      <w:proofErr w:type="spellStart"/>
      <w:r w:rsidRPr="00DC594C">
        <w:rPr>
          <w:sz w:val="28"/>
          <w:szCs w:val="28"/>
          <w:shd w:val="clear" w:color="auto" w:fill="FFFFFF"/>
        </w:rPr>
        <w:t>квиллинг</w:t>
      </w:r>
      <w:proofErr w:type="spellEnd"/>
      <w:r w:rsidRPr="00DC594C">
        <w:rPr>
          <w:sz w:val="28"/>
          <w:szCs w:val="28"/>
          <w:shd w:val="clear" w:color="auto" w:fill="FFFFFF"/>
        </w:rPr>
        <w:t>»</w:t>
      </w:r>
      <w:r w:rsidR="00D21C03">
        <w:rPr>
          <w:sz w:val="28"/>
          <w:szCs w:val="28"/>
          <w:shd w:val="clear" w:color="auto" w:fill="FFFFFF"/>
        </w:rPr>
        <w:t xml:space="preserve">. </w:t>
      </w:r>
    </w:p>
    <w:p w:rsidR="005331B4" w:rsidRDefault="00D21C03" w:rsidP="00376FB3">
      <w:pPr>
        <w:spacing w:line="276" w:lineRule="auto"/>
        <w:ind w:left="-567"/>
        <w:jc w:val="both"/>
        <w:rPr>
          <w:sz w:val="28"/>
          <w:szCs w:val="28"/>
        </w:rPr>
      </w:pPr>
      <w:r w:rsidRPr="004D368E">
        <w:rPr>
          <w:sz w:val="28"/>
          <w:szCs w:val="28"/>
          <w:u w:val="single"/>
          <w:shd w:val="clear" w:color="auto" w:fill="FFFFFF"/>
        </w:rPr>
        <w:t xml:space="preserve">В рамках </w:t>
      </w:r>
      <w:r w:rsidRPr="004D368E">
        <w:rPr>
          <w:color w:val="000000"/>
          <w:sz w:val="28"/>
          <w:szCs w:val="28"/>
          <w:u w:val="single"/>
          <w:shd w:val="clear" w:color="auto" w:fill="FFFFFF"/>
        </w:rPr>
        <w:t>методической недели «Развитие связной речи дошкольников»</w:t>
      </w:r>
      <w:r w:rsidRPr="004D368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Драгунова И.Е. </w:t>
      </w:r>
      <w:r w:rsidRPr="004D368E">
        <w:rPr>
          <w:color w:val="000000"/>
          <w:sz w:val="28"/>
          <w:szCs w:val="28"/>
          <w:shd w:val="clear" w:color="auto" w:fill="FFFFFF"/>
        </w:rPr>
        <w:t>показывал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D368E">
        <w:rPr>
          <w:color w:val="000000"/>
          <w:sz w:val="28"/>
          <w:szCs w:val="28"/>
          <w:shd w:val="clear" w:color="auto" w:fill="FFFFFF"/>
        </w:rPr>
        <w:t xml:space="preserve"> образовательную деятельность:</w:t>
      </w:r>
      <w:r w:rsidRPr="00D21C03">
        <w:rPr>
          <w:color w:val="000000"/>
          <w:sz w:val="28"/>
          <w:szCs w:val="28"/>
        </w:rPr>
        <w:t xml:space="preserve"> </w:t>
      </w:r>
      <w:r w:rsidRPr="004D368E">
        <w:rPr>
          <w:color w:val="000000"/>
          <w:sz w:val="28"/>
          <w:szCs w:val="28"/>
        </w:rPr>
        <w:t>«Составление рассказа по</w:t>
      </w:r>
      <w:r>
        <w:rPr>
          <w:color w:val="000000"/>
          <w:sz w:val="28"/>
          <w:szCs w:val="28"/>
        </w:rPr>
        <w:t xml:space="preserve"> картине космос». </w:t>
      </w:r>
      <w:r w:rsidR="005331B4">
        <w:rPr>
          <w:sz w:val="28"/>
          <w:szCs w:val="28"/>
        </w:rPr>
        <w:t>П</w:t>
      </w:r>
      <w:r>
        <w:rPr>
          <w:sz w:val="28"/>
          <w:szCs w:val="28"/>
        </w:rPr>
        <w:t>едагоги и</w:t>
      </w:r>
      <w:r w:rsidRPr="00DC594C">
        <w:rPr>
          <w:sz w:val="28"/>
          <w:szCs w:val="28"/>
        </w:rPr>
        <w:t xml:space="preserve">меют благодарности </w:t>
      </w:r>
      <w:r w:rsidRPr="00DC594C">
        <w:rPr>
          <w:rFonts w:eastAsia="Calibri"/>
          <w:sz w:val="28"/>
          <w:szCs w:val="28"/>
        </w:rPr>
        <w:t xml:space="preserve">за подготовку участников </w:t>
      </w:r>
      <w:r w:rsidRPr="00DC594C">
        <w:rPr>
          <w:sz w:val="28"/>
          <w:szCs w:val="28"/>
        </w:rPr>
        <w:t xml:space="preserve">в </w:t>
      </w:r>
      <w:r w:rsidRPr="00DC594C">
        <w:rPr>
          <w:rFonts w:eastAsia="Calibri"/>
          <w:sz w:val="28"/>
          <w:szCs w:val="28"/>
        </w:rPr>
        <w:t>конкурс</w:t>
      </w:r>
      <w:r w:rsidRPr="00DC594C">
        <w:rPr>
          <w:sz w:val="28"/>
          <w:szCs w:val="28"/>
        </w:rPr>
        <w:t>ах.</w:t>
      </w:r>
    </w:p>
    <w:p w:rsidR="00D21C03" w:rsidRPr="004250D8" w:rsidRDefault="00D21C03" w:rsidP="00376FB3">
      <w:pPr>
        <w:spacing w:line="276" w:lineRule="auto"/>
        <w:ind w:left="-567" w:firstLine="709"/>
        <w:jc w:val="both"/>
        <w:rPr>
          <w:sz w:val="28"/>
          <w:szCs w:val="28"/>
          <w:u w:val="single"/>
        </w:rPr>
      </w:pPr>
      <w:r w:rsidRPr="005331B4">
        <w:rPr>
          <w:sz w:val="28"/>
          <w:szCs w:val="28"/>
        </w:rPr>
        <w:t>Ченцова Т</w:t>
      </w:r>
      <w:proofErr w:type="gramStart"/>
      <w:r w:rsidRPr="005331B4">
        <w:rPr>
          <w:sz w:val="28"/>
          <w:szCs w:val="28"/>
        </w:rPr>
        <w:t>,А</w:t>
      </w:r>
      <w:proofErr w:type="gramEnd"/>
      <w:r w:rsidRPr="005331B4">
        <w:rPr>
          <w:sz w:val="28"/>
          <w:szCs w:val="28"/>
        </w:rPr>
        <w:t xml:space="preserve">. является руководителем методического объединения воспитателей старших и подготовительных групп. Для организации практико-ориентированной методической помощи </w:t>
      </w:r>
      <w:r w:rsidRPr="005331B4">
        <w:rPr>
          <w:sz w:val="28"/>
          <w:szCs w:val="28"/>
          <w:shd w:val="clear" w:color="auto" w:fill="FFFFFF"/>
        </w:rPr>
        <w:t> </w:t>
      </w:r>
      <w:r w:rsidRPr="005331B4">
        <w:rPr>
          <w:sz w:val="28"/>
          <w:szCs w:val="28"/>
        </w:rPr>
        <w:t xml:space="preserve"> воспитателям старших и подготовительных</w:t>
      </w:r>
      <w:r w:rsidR="009A4F38" w:rsidRPr="005331B4">
        <w:rPr>
          <w:sz w:val="28"/>
          <w:szCs w:val="28"/>
        </w:rPr>
        <w:t xml:space="preserve">  групп</w:t>
      </w:r>
      <w:r w:rsidRPr="005331B4">
        <w:rPr>
          <w:sz w:val="28"/>
          <w:szCs w:val="28"/>
        </w:rPr>
        <w:t xml:space="preserve">, педагог организовала 4 заседания МО. </w:t>
      </w:r>
      <w:r w:rsidR="009A4F38" w:rsidRPr="005331B4">
        <w:rPr>
          <w:sz w:val="28"/>
          <w:szCs w:val="28"/>
        </w:rPr>
        <w:t>В течении года воспитатели МО совершенствовали работу по повышению профессиональной компетенции педагогических работников для обеспечения эффективности и качества дошкольного образования;  повышали профессиональное мастерство при проведении мастер-классов, практических рекомендаций и других активных форм презентации опыта работы.</w:t>
      </w:r>
      <w:r w:rsidR="005331B4" w:rsidRPr="005331B4">
        <w:rPr>
          <w:sz w:val="28"/>
          <w:szCs w:val="28"/>
        </w:rPr>
        <w:t xml:space="preserve"> </w:t>
      </w:r>
      <w:r w:rsidRPr="005331B4">
        <w:rPr>
          <w:sz w:val="28"/>
          <w:szCs w:val="28"/>
        </w:rPr>
        <w:t xml:space="preserve">С целью расширения и углубления знаний по организации коррекционной работы в группах, а также повышения </w:t>
      </w:r>
      <w:r w:rsidRPr="005331B4">
        <w:rPr>
          <w:sz w:val="28"/>
          <w:szCs w:val="28"/>
        </w:rPr>
        <w:lastRenderedPageBreak/>
        <w:t>педагогического мастерства, на заседания МО в течени</w:t>
      </w:r>
      <w:proofErr w:type="gramStart"/>
      <w:r w:rsidRPr="005331B4">
        <w:rPr>
          <w:sz w:val="28"/>
          <w:szCs w:val="28"/>
        </w:rPr>
        <w:t>и</w:t>
      </w:r>
      <w:proofErr w:type="gramEnd"/>
      <w:r w:rsidRPr="005331B4">
        <w:rPr>
          <w:sz w:val="28"/>
          <w:szCs w:val="28"/>
        </w:rPr>
        <w:t xml:space="preserve"> года приглашались старший воспит</w:t>
      </w:r>
      <w:r w:rsidR="003C57B4">
        <w:rPr>
          <w:sz w:val="28"/>
          <w:szCs w:val="28"/>
        </w:rPr>
        <w:t>атель, учитель-логопед</w:t>
      </w:r>
      <w:r w:rsidRPr="005331B4">
        <w:rPr>
          <w:sz w:val="28"/>
          <w:szCs w:val="28"/>
        </w:rPr>
        <w:t xml:space="preserve">  и музыкальный руководитель. </w:t>
      </w:r>
      <w:r w:rsidR="009A4F38" w:rsidRPr="005331B4">
        <w:rPr>
          <w:sz w:val="28"/>
          <w:szCs w:val="28"/>
        </w:rPr>
        <w:t>Проведенные мероприятия позволили заглянуть в творческую лабораторию педагога, открыть для себя используемые им методы, приемы и формы воспитания</w:t>
      </w:r>
      <w:r w:rsidR="005331B4" w:rsidRPr="005331B4">
        <w:rPr>
          <w:sz w:val="28"/>
          <w:szCs w:val="28"/>
        </w:rPr>
        <w:t>.</w:t>
      </w:r>
      <w:r w:rsidR="005331B4" w:rsidRPr="005331B4">
        <w:rPr>
          <w:color w:val="333333"/>
          <w:sz w:val="28"/>
          <w:szCs w:val="28"/>
        </w:rPr>
        <w:t xml:space="preserve"> </w:t>
      </w:r>
      <w:r w:rsidR="005331B4" w:rsidRPr="004250D8">
        <w:rPr>
          <w:sz w:val="28"/>
          <w:szCs w:val="28"/>
        </w:rPr>
        <w:t>Результатом тесного взаимодействия специалистов детского сада стала организация индивидуально – дифференцированного подхода к детям, который обеспечил индивидуальное сопровождение ребёнка каждым специалистом.</w:t>
      </w:r>
    </w:p>
    <w:p w:rsidR="0068016C" w:rsidRPr="00577F31" w:rsidRDefault="00D21C03" w:rsidP="00376FB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2250C8">
        <w:rPr>
          <w:sz w:val="28"/>
          <w:szCs w:val="28"/>
        </w:rPr>
        <w:t xml:space="preserve"> </w:t>
      </w:r>
      <w:r w:rsidR="009A4F38">
        <w:rPr>
          <w:sz w:val="28"/>
          <w:szCs w:val="28"/>
        </w:rPr>
        <w:t>Татьяна Александрова я</w:t>
      </w:r>
      <w:r w:rsidR="009A4F38" w:rsidRPr="002250C8">
        <w:rPr>
          <w:sz w:val="28"/>
          <w:szCs w:val="28"/>
        </w:rPr>
        <w:t>вляясь</w:t>
      </w:r>
      <w:r w:rsidR="009A4F38">
        <w:rPr>
          <w:sz w:val="28"/>
          <w:szCs w:val="28"/>
        </w:rPr>
        <w:t xml:space="preserve"> педагого</w:t>
      </w:r>
      <w:r w:rsidR="009A4F38" w:rsidRPr="002250C8">
        <w:rPr>
          <w:sz w:val="28"/>
          <w:szCs w:val="28"/>
        </w:rPr>
        <w:t>м</w:t>
      </w:r>
      <w:r w:rsidR="009A4F38">
        <w:rPr>
          <w:sz w:val="28"/>
          <w:szCs w:val="28"/>
        </w:rPr>
        <w:t xml:space="preserve"> - </w:t>
      </w:r>
      <w:r w:rsidR="009A4F38" w:rsidRPr="002250C8">
        <w:rPr>
          <w:sz w:val="28"/>
          <w:szCs w:val="28"/>
        </w:rPr>
        <w:t xml:space="preserve"> наставник</w:t>
      </w:r>
      <w:r w:rsidR="009A4F38">
        <w:rPr>
          <w:sz w:val="28"/>
          <w:szCs w:val="28"/>
        </w:rPr>
        <w:t>ом</w:t>
      </w:r>
      <w:r w:rsidR="009A4F38" w:rsidRPr="002250C8">
        <w:rPr>
          <w:sz w:val="28"/>
          <w:szCs w:val="28"/>
        </w:rPr>
        <w:t xml:space="preserve"> для молод</w:t>
      </w:r>
      <w:r w:rsidR="009A4F38">
        <w:rPr>
          <w:sz w:val="28"/>
          <w:szCs w:val="28"/>
        </w:rPr>
        <w:t>ого</w:t>
      </w:r>
      <w:r w:rsidR="009A4F38" w:rsidRPr="002250C8">
        <w:rPr>
          <w:sz w:val="28"/>
          <w:szCs w:val="28"/>
        </w:rPr>
        <w:t xml:space="preserve"> специалист</w:t>
      </w:r>
      <w:r w:rsidR="009A4F38">
        <w:rPr>
          <w:sz w:val="28"/>
          <w:szCs w:val="28"/>
        </w:rPr>
        <w:t xml:space="preserve">а </w:t>
      </w:r>
      <w:proofErr w:type="spellStart"/>
      <w:r w:rsidR="009A4F38">
        <w:rPr>
          <w:sz w:val="28"/>
          <w:szCs w:val="28"/>
        </w:rPr>
        <w:t>Сентябревой</w:t>
      </w:r>
      <w:proofErr w:type="spellEnd"/>
      <w:r w:rsidR="009A4F38">
        <w:rPr>
          <w:sz w:val="28"/>
          <w:szCs w:val="28"/>
        </w:rPr>
        <w:t xml:space="preserve"> А</w:t>
      </w:r>
      <w:proofErr w:type="gramStart"/>
      <w:r w:rsidR="009A4F38">
        <w:rPr>
          <w:sz w:val="28"/>
          <w:szCs w:val="28"/>
        </w:rPr>
        <w:t>,А</w:t>
      </w:r>
      <w:proofErr w:type="gramEnd"/>
      <w:r w:rsidR="009A4F38" w:rsidRPr="002250C8">
        <w:rPr>
          <w:sz w:val="28"/>
          <w:szCs w:val="28"/>
        </w:rPr>
        <w:t>, оказывал</w:t>
      </w:r>
      <w:r w:rsidR="009A4F38">
        <w:rPr>
          <w:sz w:val="28"/>
          <w:szCs w:val="28"/>
        </w:rPr>
        <w:t>а</w:t>
      </w:r>
      <w:r w:rsidR="009A4F38" w:rsidRPr="002250C8">
        <w:rPr>
          <w:sz w:val="28"/>
          <w:szCs w:val="28"/>
        </w:rPr>
        <w:t xml:space="preserve"> помощь в умении </w:t>
      </w:r>
      <w:r w:rsidR="009A4F38" w:rsidRPr="002250C8">
        <w:rPr>
          <w:rStyle w:val="af"/>
          <w:rFonts w:eastAsiaTheme="majorEastAsia"/>
          <w:b w:val="0"/>
          <w:iCs/>
          <w:sz w:val="28"/>
          <w:szCs w:val="28"/>
          <w:bdr w:val="none" w:sz="0" w:space="0" w:color="auto" w:frame="1"/>
        </w:rPr>
        <w:t xml:space="preserve">пользоваться нормативно-правовой базой, </w:t>
      </w:r>
      <w:r w:rsidR="009A4F38" w:rsidRPr="002250C8">
        <w:rPr>
          <w:sz w:val="28"/>
          <w:szCs w:val="28"/>
        </w:rPr>
        <w:t>вести документацию дошкольного учреждения, организовывать воспитательно-образовательный процесс.</w:t>
      </w:r>
      <w:r w:rsidR="0068016C">
        <w:rPr>
          <w:sz w:val="28"/>
          <w:szCs w:val="28"/>
        </w:rPr>
        <w:t xml:space="preserve"> По результатам проделанной работы можно сделать вывод</w:t>
      </w:r>
      <w:proofErr w:type="gramStart"/>
      <w:r w:rsidR="0068016C">
        <w:rPr>
          <w:sz w:val="28"/>
          <w:szCs w:val="28"/>
        </w:rPr>
        <w:t xml:space="preserve"> ,</w:t>
      </w:r>
      <w:proofErr w:type="gramEnd"/>
      <w:r w:rsidR="0068016C">
        <w:rPr>
          <w:sz w:val="28"/>
          <w:szCs w:val="28"/>
        </w:rPr>
        <w:t xml:space="preserve"> что п</w:t>
      </w:r>
      <w:r w:rsidR="0068016C" w:rsidRPr="00577F31">
        <w:rPr>
          <w:sz w:val="28"/>
          <w:szCs w:val="28"/>
        </w:rPr>
        <w:t>роцесс адаптации начинающего молодого специалиста состоялся</w:t>
      </w:r>
      <w:r w:rsidR="0068016C">
        <w:rPr>
          <w:sz w:val="28"/>
          <w:szCs w:val="28"/>
        </w:rPr>
        <w:t>, т. к. её интересует всё новое;</w:t>
      </w:r>
      <w:r w:rsidR="0068016C" w:rsidRPr="00577F31">
        <w:rPr>
          <w:sz w:val="28"/>
          <w:szCs w:val="28"/>
        </w:rPr>
        <w:t xml:space="preserve"> с интересом осваивает и применяет в образовательном про</w:t>
      </w:r>
      <w:r w:rsidR="0068016C">
        <w:rPr>
          <w:sz w:val="28"/>
          <w:szCs w:val="28"/>
        </w:rPr>
        <w:t xml:space="preserve">цессе информационные технологии; </w:t>
      </w:r>
      <w:r w:rsidR="0068016C">
        <w:rPr>
          <w:color w:val="000000"/>
          <w:sz w:val="28"/>
          <w:szCs w:val="28"/>
        </w:rPr>
        <w:t>к</w:t>
      </w:r>
      <w:r w:rsidR="0068016C" w:rsidRPr="00577F31">
        <w:rPr>
          <w:color w:val="000000"/>
          <w:sz w:val="28"/>
          <w:szCs w:val="28"/>
        </w:rPr>
        <w:t xml:space="preserve"> каждому ребёнку найдёт индивидуальный подход</w:t>
      </w:r>
      <w:r w:rsidR="0068016C">
        <w:rPr>
          <w:color w:val="000000"/>
          <w:sz w:val="28"/>
          <w:szCs w:val="28"/>
        </w:rPr>
        <w:t>;</w:t>
      </w:r>
      <w:r w:rsidR="0068016C" w:rsidRPr="00577F31">
        <w:rPr>
          <w:sz w:val="28"/>
          <w:szCs w:val="28"/>
        </w:rPr>
        <w:t xml:space="preserve"> выступала на медико-педагогическом совещании педагогов, тема выступления: «Взаимодействие с родителями по вопросам оздоровления дошкольников»</w:t>
      </w:r>
      <w:r w:rsidR="0068016C">
        <w:rPr>
          <w:sz w:val="28"/>
          <w:szCs w:val="28"/>
        </w:rPr>
        <w:t xml:space="preserve">; </w:t>
      </w:r>
      <w:r w:rsidR="0068016C" w:rsidRPr="00577F31">
        <w:rPr>
          <w:sz w:val="28"/>
          <w:szCs w:val="28"/>
        </w:rPr>
        <w:t xml:space="preserve"> </w:t>
      </w:r>
      <w:r w:rsidR="0068016C" w:rsidRPr="00577F31">
        <w:rPr>
          <w:color w:val="000000"/>
          <w:sz w:val="28"/>
          <w:szCs w:val="28"/>
        </w:rPr>
        <w:t>у</w:t>
      </w:r>
      <w:r w:rsidR="0068016C" w:rsidRPr="00577F31">
        <w:rPr>
          <w:sz w:val="28"/>
          <w:szCs w:val="28"/>
        </w:rPr>
        <w:t xml:space="preserve">частвовала во </w:t>
      </w:r>
      <w:r w:rsidR="0068016C" w:rsidRPr="00577F31">
        <w:rPr>
          <w:sz w:val="28"/>
          <w:szCs w:val="28"/>
          <w:lang w:val="en-US"/>
        </w:rPr>
        <w:t>II</w:t>
      </w:r>
      <w:r w:rsidR="0068016C" w:rsidRPr="00577F31">
        <w:rPr>
          <w:sz w:val="28"/>
          <w:szCs w:val="28"/>
        </w:rPr>
        <w:t xml:space="preserve"> Всероссийском педагогическом конкурсе «Воспитание патриота и гражданина России 21 века» и</w:t>
      </w:r>
      <w:r w:rsidR="0068016C">
        <w:rPr>
          <w:sz w:val="28"/>
          <w:szCs w:val="28"/>
        </w:rPr>
        <w:t xml:space="preserve"> заняла 3 место, </w:t>
      </w:r>
      <w:r w:rsidR="0068016C" w:rsidRPr="00577F31">
        <w:rPr>
          <w:sz w:val="28"/>
          <w:szCs w:val="28"/>
        </w:rPr>
        <w:t>в смотре конкурсе «Лучший уголок по развитию речи»</w:t>
      </w:r>
      <w:r w:rsidR="0068016C">
        <w:rPr>
          <w:sz w:val="28"/>
          <w:szCs w:val="28"/>
        </w:rPr>
        <w:t xml:space="preserve">; </w:t>
      </w:r>
      <w:r w:rsidR="0068016C" w:rsidRPr="00577F31">
        <w:rPr>
          <w:sz w:val="28"/>
          <w:szCs w:val="28"/>
        </w:rPr>
        <w:t>является куратором при подготовке детей к участию в конкурсе по ПДД</w:t>
      </w:r>
    </w:p>
    <w:p w:rsidR="003C57B4" w:rsidRPr="004250D8" w:rsidRDefault="0068016C" w:rsidP="00376FB3">
      <w:pPr>
        <w:pStyle w:val="a3"/>
        <w:spacing w:before="0" w:after="0" w:line="276" w:lineRule="auto"/>
        <w:ind w:left="-567" w:firstLine="567"/>
        <w:jc w:val="both"/>
        <w:rPr>
          <w:sz w:val="28"/>
          <w:szCs w:val="28"/>
        </w:rPr>
      </w:pPr>
      <w:r w:rsidRPr="004250D8">
        <w:rPr>
          <w:sz w:val="28"/>
          <w:szCs w:val="28"/>
        </w:rPr>
        <w:t xml:space="preserve">Драгунова И.Е. </w:t>
      </w:r>
      <w:r w:rsidR="003C57B4" w:rsidRPr="004250D8">
        <w:rPr>
          <w:sz w:val="28"/>
          <w:szCs w:val="28"/>
        </w:rPr>
        <w:t>является социальным педагогом в ДОУ. Ее деятельность была направлена на:  реализацию прав и свобод воспитанников, обеспечение охраны их жизни и здоровья, осуществление комплекса мероприятий по правовому просвещению родителей;</w:t>
      </w:r>
      <w:r w:rsidR="004250D8" w:rsidRPr="004250D8">
        <w:rPr>
          <w:sz w:val="28"/>
          <w:szCs w:val="28"/>
        </w:rPr>
        <w:t xml:space="preserve">  </w:t>
      </w:r>
      <w:r w:rsidR="003C57B4" w:rsidRPr="00BD00CA">
        <w:rPr>
          <w:sz w:val="28"/>
          <w:szCs w:val="28"/>
        </w:rPr>
        <w:t>оказание индивидуальной</w:t>
      </w:r>
      <w:r w:rsidR="003C57B4" w:rsidRPr="004250D8">
        <w:rPr>
          <w:sz w:val="28"/>
          <w:szCs w:val="28"/>
        </w:rPr>
        <w:t xml:space="preserve"> помощи ребенку со статусом ОВЗ. Она включает в себя помощь в адаптации к среде здоровых сверстников. </w:t>
      </w:r>
    </w:p>
    <w:p w:rsidR="004250D8" w:rsidRPr="004250D8" w:rsidRDefault="003C57B4" w:rsidP="00376FB3">
      <w:pPr>
        <w:pStyle w:val="ad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Georgia" w:hAnsi="Georgia"/>
          <w:color w:val="333333"/>
          <w:sz w:val="27"/>
          <w:szCs w:val="27"/>
        </w:rPr>
        <w:t xml:space="preserve"> </w:t>
      </w:r>
      <w:r w:rsidR="004250D8" w:rsidRPr="004250D8">
        <w:rPr>
          <w:rFonts w:ascii="Times New Roman" w:hAnsi="Times New Roman" w:cs="Times New Roman"/>
          <w:sz w:val="28"/>
          <w:szCs w:val="28"/>
        </w:rPr>
        <w:t>Результаты диагностики на начало года</w:t>
      </w:r>
      <w:r w:rsidRPr="004250D8">
        <w:rPr>
          <w:rFonts w:ascii="Times New Roman" w:hAnsi="Times New Roman" w:cs="Times New Roman"/>
          <w:sz w:val="28"/>
          <w:szCs w:val="28"/>
        </w:rPr>
        <w:t>, позволил</w:t>
      </w:r>
      <w:r w:rsidR="004250D8" w:rsidRPr="004250D8">
        <w:rPr>
          <w:rFonts w:ascii="Times New Roman" w:hAnsi="Times New Roman" w:cs="Times New Roman"/>
          <w:sz w:val="28"/>
          <w:szCs w:val="28"/>
        </w:rPr>
        <w:t>и</w:t>
      </w:r>
      <w:r w:rsidRPr="004250D8">
        <w:rPr>
          <w:rFonts w:ascii="Times New Roman" w:hAnsi="Times New Roman" w:cs="Times New Roman"/>
          <w:sz w:val="28"/>
          <w:szCs w:val="28"/>
        </w:rPr>
        <w:t xml:space="preserve"> выявить уровень  эмоционального напряжения, уровень тревожности, зону ближайшего развития</w:t>
      </w:r>
      <w:r w:rsidR="004250D8" w:rsidRPr="004250D8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4250D8">
        <w:rPr>
          <w:rFonts w:ascii="Times New Roman" w:hAnsi="Times New Roman" w:cs="Times New Roman"/>
          <w:sz w:val="28"/>
          <w:szCs w:val="28"/>
        </w:rPr>
        <w:t>. Осуществляя деятельность в данном направлении, совместно с воспитателями  привлекала детей с ограниченными возможностями здоровья  к участию в совместных мероприятиях ДОУ. Это позволило детям самоутвердиться, поверить в свои силы и возможности, а в здоровых детях такие совместные мероприятия воспитывают милос</w:t>
      </w:r>
      <w:r w:rsidR="004250D8" w:rsidRPr="004250D8">
        <w:rPr>
          <w:rFonts w:ascii="Times New Roman" w:hAnsi="Times New Roman" w:cs="Times New Roman"/>
          <w:sz w:val="28"/>
          <w:szCs w:val="28"/>
        </w:rPr>
        <w:t xml:space="preserve">ердие, терпимость, отзывчивость. </w:t>
      </w:r>
      <w:r w:rsidR="004250D8" w:rsidRPr="004250D8">
        <w:rPr>
          <w:rFonts w:ascii="Times New Roman" w:eastAsia="Times New Roman" w:hAnsi="Times New Roman" w:cs="Times New Roman"/>
          <w:sz w:val="28"/>
          <w:szCs w:val="28"/>
        </w:rPr>
        <w:t xml:space="preserve">По данным повторной диагностики можно сделать вывод, что социальная работа проходит с положительными результатами. И </w:t>
      </w:r>
      <w:r w:rsidR="004250D8" w:rsidRPr="004250D8">
        <w:rPr>
          <w:rFonts w:ascii="Times New Roman" w:hAnsi="Times New Roman" w:cs="Times New Roman"/>
          <w:bCs/>
          <w:sz w:val="28"/>
          <w:szCs w:val="28"/>
        </w:rPr>
        <w:t xml:space="preserve">профиль социального развития в  области социализации ребенка  со статусом ОВЗ проходит успешно у 7 %. </w:t>
      </w:r>
    </w:p>
    <w:p w:rsidR="004250D8" w:rsidRPr="004250D8" w:rsidRDefault="004250D8" w:rsidP="00376FB3">
      <w:pPr>
        <w:pStyle w:val="ad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0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Рекомендации: Продолжать работу по     </w:t>
      </w:r>
      <w:r w:rsidRPr="004250D8">
        <w:rPr>
          <w:rFonts w:ascii="Times New Roman" w:hAnsi="Times New Roman" w:cs="Times New Roman"/>
          <w:sz w:val="28"/>
          <w:szCs w:val="28"/>
        </w:rPr>
        <w:t>социальному развитию ребенка со статусом ОВЗ в группе детского сада.</w:t>
      </w:r>
    </w:p>
    <w:p w:rsidR="004250D8" w:rsidRDefault="004250D8" w:rsidP="00376FB3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Ирина Евгеньевна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руководила отрядом ЮИД «Зеленый свет». Членами отряда Ю</w:t>
      </w:r>
      <w:r w:rsidRPr="00837588">
        <w:rPr>
          <w:sz w:val="28"/>
          <w:szCs w:val="28"/>
        </w:rPr>
        <w:t>ИД являются старшие</w:t>
      </w:r>
      <w:r>
        <w:rPr>
          <w:sz w:val="28"/>
          <w:szCs w:val="28"/>
        </w:rPr>
        <w:t xml:space="preserve"> </w:t>
      </w:r>
      <w:r w:rsidRPr="00837588">
        <w:rPr>
          <w:sz w:val="28"/>
          <w:szCs w:val="28"/>
        </w:rPr>
        <w:t>дошкольники.</w:t>
      </w:r>
      <w:r>
        <w:rPr>
          <w:sz w:val="28"/>
          <w:szCs w:val="28"/>
        </w:rPr>
        <w:t xml:space="preserve"> </w:t>
      </w:r>
      <w:r w:rsidRPr="00837588">
        <w:rPr>
          <w:sz w:val="28"/>
          <w:szCs w:val="28"/>
        </w:rPr>
        <w:t xml:space="preserve">Работа отряда ЮИД «Зелёный </w:t>
      </w:r>
      <w:r>
        <w:rPr>
          <w:sz w:val="28"/>
          <w:szCs w:val="28"/>
        </w:rPr>
        <w:t>свет</w:t>
      </w:r>
      <w:r w:rsidRPr="00837588">
        <w:rPr>
          <w:sz w:val="28"/>
          <w:szCs w:val="28"/>
        </w:rPr>
        <w:t>» проходила в соответствии с</w:t>
      </w:r>
      <w:r>
        <w:rPr>
          <w:sz w:val="28"/>
          <w:szCs w:val="28"/>
        </w:rPr>
        <w:t xml:space="preserve"> </w:t>
      </w:r>
      <w:r w:rsidRPr="00837588">
        <w:rPr>
          <w:sz w:val="28"/>
          <w:szCs w:val="28"/>
        </w:rPr>
        <w:t xml:space="preserve">планом работы отряда </w:t>
      </w:r>
      <w:r>
        <w:rPr>
          <w:sz w:val="28"/>
          <w:szCs w:val="28"/>
        </w:rPr>
        <w:t xml:space="preserve">и в соответствии с приказами Управления образования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68016C" w:rsidRDefault="004250D8" w:rsidP="00BD00CA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существования отряда ЮИД дети получили</w:t>
      </w:r>
      <w:r w:rsidRPr="00837588">
        <w:rPr>
          <w:sz w:val="28"/>
          <w:szCs w:val="28"/>
        </w:rPr>
        <w:t xml:space="preserve"> представления </w:t>
      </w:r>
      <w:r>
        <w:rPr>
          <w:sz w:val="28"/>
          <w:szCs w:val="28"/>
        </w:rPr>
        <w:t xml:space="preserve"> </w:t>
      </w:r>
      <w:r w:rsidRPr="00837588">
        <w:rPr>
          <w:sz w:val="28"/>
          <w:szCs w:val="28"/>
        </w:rPr>
        <w:t xml:space="preserve"> об окружающей дорожной среде и</w:t>
      </w:r>
      <w:r>
        <w:rPr>
          <w:sz w:val="28"/>
          <w:szCs w:val="28"/>
        </w:rPr>
        <w:t xml:space="preserve"> правилам дорожного поведения, </w:t>
      </w:r>
      <w:r w:rsidRPr="00837588">
        <w:rPr>
          <w:sz w:val="28"/>
          <w:szCs w:val="28"/>
        </w:rPr>
        <w:t>практически применя</w:t>
      </w:r>
      <w:r>
        <w:rPr>
          <w:sz w:val="28"/>
          <w:szCs w:val="28"/>
        </w:rPr>
        <w:t>ю</w:t>
      </w:r>
      <w:r w:rsidRPr="00837588">
        <w:rPr>
          <w:sz w:val="28"/>
          <w:szCs w:val="28"/>
        </w:rPr>
        <w:t>т полученные знания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Pr="00837588">
        <w:rPr>
          <w:sz w:val="28"/>
          <w:szCs w:val="28"/>
        </w:rPr>
        <w:t>орожно</w:t>
      </w:r>
      <w:proofErr w:type="spellEnd"/>
      <w:r>
        <w:rPr>
          <w:sz w:val="28"/>
          <w:szCs w:val="28"/>
        </w:rPr>
        <w:t xml:space="preserve"> - транспортной среде, </w:t>
      </w:r>
      <w:r w:rsidRPr="00837588">
        <w:rPr>
          <w:sz w:val="28"/>
          <w:szCs w:val="28"/>
        </w:rPr>
        <w:t xml:space="preserve"> дисциплинированно и </w:t>
      </w:r>
      <w:r>
        <w:rPr>
          <w:sz w:val="28"/>
          <w:szCs w:val="28"/>
        </w:rPr>
        <w:t>о</w:t>
      </w:r>
      <w:r w:rsidRPr="00837588">
        <w:rPr>
          <w:sz w:val="28"/>
          <w:szCs w:val="28"/>
        </w:rPr>
        <w:t>созна</w:t>
      </w:r>
      <w:r>
        <w:rPr>
          <w:sz w:val="28"/>
          <w:szCs w:val="28"/>
        </w:rPr>
        <w:t>нно</w:t>
      </w:r>
      <w:r w:rsidRPr="00837588">
        <w:rPr>
          <w:sz w:val="28"/>
          <w:szCs w:val="28"/>
        </w:rPr>
        <w:t xml:space="preserve"> выполн</w:t>
      </w:r>
      <w:r>
        <w:rPr>
          <w:sz w:val="28"/>
          <w:szCs w:val="28"/>
        </w:rPr>
        <w:t>яют ПДД</w:t>
      </w:r>
      <w:r w:rsidRPr="0083758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организовали </w:t>
      </w:r>
      <w:r w:rsidRPr="00837588">
        <w:rPr>
          <w:sz w:val="28"/>
          <w:szCs w:val="28"/>
        </w:rPr>
        <w:t>работу по пропаганде правил дорожного движения и</w:t>
      </w:r>
      <w:r>
        <w:rPr>
          <w:sz w:val="28"/>
          <w:szCs w:val="28"/>
        </w:rPr>
        <w:t xml:space="preserve"> </w:t>
      </w:r>
      <w:r w:rsidRPr="00837588">
        <w:rPr>
          <w:sz w:val="28"/>
          <w:szCs w:val="28"/>
        </w:rPr>
        <w:t>безопасного образа жизни среди родителей и воспитанников ДОУ.</w:t>
      </w:r>
      <w:r>
        <w:rPr>
          <w:sz w:val="28"/>
          <w:szCs w:val="28"/>
        </w:rPr>
        <w:t xml:space="preserve"> </w:t>
      </w:r>
      <w:r w:rsidR="00BD00CA">
        <w:rPr>
          <w:sz w:val="28"/>
          <w:szCs w:val="28"/>
        </w:rPr>
        <w:t xml:space="preserve">Принимали участия в конкурсах различного уровня, дипломами и грамотами отмечена работа отряда. </w:t>
      </w:r>
      <w:r>
        <w:rPr>
          <w:sz w:val="28"/>
          <w:szCs w:val="28"/>
        </w:rPr>
        <w:t>Работа отряда ЮИД планируется на следующий учебный год.</w:t>
      </w:r>
    </w:p>
    <w:p w:rsidR="005B2AFB" w:rsidRPr="00BD00CA" w:rsidRDefault="005331B4" w:rsidP="00BD00CA">
      <w:pPr>
        <w:pStyle w:val="font7"/>
        <w:spacing w:before="0" w:beforeAutospacing="0" w:after="0" w:afterAutospacing="0" w:line="276" w:lineRule="auto"/>
        <w:ind w:left="-567" w:firstLine="709"/>
        <w:jc w:val="both"/>
        <w:textAlignment w:val="baseline"/>
        <w:rPr>
          <w:color w:val="000000"/>
          <w:sz w:val="28"/>
          <w:szCs w:val="28"/>
        </w:rPr>
      </w:pPr>
      <w:r w:rsidRPr="00F54D6E">
        <w:rPr>
          <w:color w:val="181818"/>
          <w:sz w:val="28"/>
          <w:szCs w:val="28"/>
          <w:shd w:val="clear" w:color="auto" w:fill="FFFFFF"/>
        </w:rPr>
        <w:t xml:space="preserve">Педагогический коллектив группы находится в постоянном профессиональном росте, </w:t>
      </w:r>
      <w:r w:rsidRPr="00F54D6E">
        <w:rPr>
          <w:color w:val="000000"/>
          <w:sz w:val="28"/>
          <w:szCs w:val="28"/>
        </w:rPr>
        <w:t xml:space="preserve">систематически принимает участие и занимают призовые места  в  смотрах, конкурсах различного уровня,  процентное соотношение  </w:t>
      </w:r>
      <w:r w:rsidRPr="00F54D6E">
        <w:rPr>
          <w:sz w:val="28"/>
          <w:szCs w:val="28"/>
        </w:rPr>
        <w:t xml:space="preserve">конкурсов по уровням  составляет: международные </w:t>
      </w:r>
      <w:r w:rsidR="00F54D6E" w:rsidRPr="00F54D6E">
        <w:rPr>
          <w:sz w:val="28"/>
          <w:szCs w:val="28"/>
        </w:rPr>
        <w:t>–</w:t>
      </w:r>
      <w:r w:rsidRPr="00F54D6E">
        <w:rPr>
          <w:sz w:val="28"/>
          <w:szCs w:val="28"/>
        </w:rPr>
        <w:t xml:space="preserve"> 8</w:t>
      </w:r>
      <w:r w:rsidR="00F54D6E" w:rsidRPr="00F54D6E">
        <w:rPr>
          <w:sz w:val="28"/>
          <w:szCs w:val="28"/>
        </w:rPr>
        <w:t>,3</w:t>
      </w:r>
      <w:r w:rsidRPr="00F54D6E">
        <w:rPr>
          <w:sz w:val="28"/>
          <w:szCs w:val="28"/>
        </w:rPr>
        <w:t xml:space="preserve"> %, всероссийские -  </w:t>
      </w:r>
      <w:r w:rsidR="00F54D6E" w:rsidRPr="00F54D6E">
        <w:rPr>
          <w:sz w:val="28"/>
          <w:szCs w:val="28"/>
        </w:rPr>
        <w:t>25</w:t>
      </w:r>
      <w:r w:rsidRPr="00F54D6E">
        <w:rPr>
          <w:sz w:val="28"/>
          <w:szCs w:val="28"/>
        </w:rPr>
        <w:t xml:space="preserve">%, региональные -   </w:t>
      </w:r>
      <w:r w:rsidR="00F54D6E" w:rsidRPr="00F54D6E">
        <w:rPr>
          <w:sz w:val="28"/>
          <w:szCs w:val="28"/>
        </w:rPr>
        <w:t>16,7</w:t>
      </w:r>
      <w:r w:rsidRPr="00F54D6E">
        <w:rPr>
          <w:sz w:val="28"/>
          <w:szCs w:val="28"/>
        </w:rPr>
        <w:t xml:space="preserve">%, районные -  </w:t>
      </w:r>
      <w:r w:rsidR="00F54D6E" w:rsidRPr="00F54D6E">
        <w:rPr>
          <w:sz w:val="28"/>
          <w:szCs w:val="28"/>
        </w:rPr>
        <w:t>8,3</w:t>
      </w:r>
      <w:r w:rsidRPr="00F54D6E">
        <w:rPr>
          <w:sz w:val="28"/>
          <w:szCs w:val="28"/>
        </w:rPr>
        <w:t xml:space="preserve">%, уровень ДОУ -  </w:t>
      </w:r>
      <w:r w:rsidR="00F54D6E" w:rsidRPr="00F54D6E">
        <w:rPr>
          <w:sz w:val="28"/>
          <w:szCs w:val="28"/>
        </w:rPr>
        <w:t>41,7</w:t>
      </w:r>
      <w:r w:rsidRPr="00F54D6E">
        <w:rPr>
          <w:color w:val="000000"/>
          <w:sz w:val="28"/>
          <w:szCs w:val="28"/>
        </w:rPr>
        <w:t>%</w:t>
      </w:r>
      <w:proofErr w:type="gramStart"/>
      <w:r w:rsidRPr="00F54D6E">
        <w:rPr>
          <w:color w:val="000000"/>
          <w:sz w:val="28"/>
          <w:szCs w:val="28"/>
        </w:rPr>
        <w:t xml:space="preserve"> :</w:t>
      </w:r>
      <w:proofErr w:type="gramEnd"/>
    </w:p>
    <w:p w:rsidR="00F54D6E" w:rsidRPr="00F54D6E" w:rsidRDefault="005B2AFB" w:rsidP="00F54D6E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F54D6E">
        <w:rPr>
          <w:b/>
          <w:iCs/>
          <w:sz w:val="28"/>
          <w:szCs w:val="28"/>
        </w:rPr>
        <w:t xml:space="preserve"> </w:t>
      </w:r>
      <w:r w:rsidR="005331B4" w:rsidRPr="00F54D6E">
        <w:rPr>
          <w:b/>
          <w:sz w:val="28"/>
          <w:szCs w:val="28"/>
        </w:rPr>
        <w:t xml:space="preserve">Участие педагогов в профессиональных конкурсах 2021-2022 году </w:t>
      </w:r>
    </w:p>
    <w:p w:rsidR="00F54D6E" w:rsidRPr="00F54D6E" w:rsidRDefault="00F54D6E" w:rsidP="00F54D6E">
      <w:pPr>
        <w:pStyle w:val="font7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 w:rsidRPr="00F54D6E">
        <w:rPr>
          <w:b/>
          <w:i/>
          <w:sz w:val="28"/>
          <w:szCs w:val="28"/>
        </w:rPr>
        <w:t xml:space="preserve">Международные </w:t>
      </w:r>
      <w:r w:rsidRPr="00F54D6E">
        <w:rPr>
          <w:b/>
          <w:sz w:val="28"/>
          <w:szCs w:val="28"/>
        </w:rPr>
        <w:t>–</w:t>
      </w:r>
      <w:r w:rsidRPr="00F54D6E">
        <w:rPr>
          <w:sz w:val="28"/>
          <w:szCs w:val="28"/>
        </w:rPr>
        <w:t xml:space="preserve"> Международная академия образования «СМАРТ». Конкурс «Я расскажу вам о войне»; </w:t>
      </w:r>
    </w:p>
    <w:p w:rsidR="00F54D6E" w:rsidRPr="00F54D6E" w:rsidRDefault="00F54D6E" w:rsidP="00F54D6E">
      <w:pPr>
        <w:shd w:val="clear" w:color="auto" w:fill="FFFFFF"/>
        <w:spacing w:line="276" w:lineRule="auto"/>
        <w:ind w:left="-567"/>
        <w:rPr>
          <w:color w:val="000000"/>
          <w:sz w:val="28"/>
          <w:szCs w:val="28"/>
        </w:rPr>
      </w:pPr>
      <w:r w:rsidRPr="00F54D6E">
        <w:rPr>
          <w:b/>
          <w:i/>
          <w:sz w:val="28"/>
          <w:szCs w:val="28"/>
        </w:rPr>
        <w:t>Всероссийские</w:t>
      </w:r>
      <w:r w:rsidRPr="00F54D6E">
        <w:rPr>
          <w:b/>
          <w:sz w:val="28"/>
          <w:szCs w:val="28"/>
        </w:rPr>
        <w:t xml:space="preserve"> </w:t>
      </w:r>
      <w:r w:rsidRPr="00F54D6E">
        <w:rPr>
          <w:sz w:val="28"/>
          <w:szCs w:val="28"/>
        </w:rPr>
        <w:t xml:space="preserve">– Фонд 21 века </w:t>
      </w:r>
      <w:r w:rsidRPr="00F54D6E">
        <w:rPr>
          <w:sz w:val="28"/>
          <w:szCs w:val="28"/>
          <w:lang w:val="en-US"/>
        </w:rPr>
        <w:t>V</w:t>
      </w:r>
      <w:r w:rsidRPr="00F54D6E">
        <w:rPr>
          <w:sz w:val="28"/>
          <w:szCs w:val="28"/>
        </w:rPr>
        <w:t xml:space="preserve"> Всероссийский педагогический конкурс «Мой лучший сценарий»,  XX </w:t>
      </w:r>
      <w:proofErr w:type="spellStart"/>
      <w:r w:rsidRPr="00F54D6E">
        <w:rPr>
          <w:sz w:val="28"/>
          <w:szCs w:val="28"/>
        </w:rPr>
        <w:t>Всероссийскмй</w:t>
      </w:r>
      <w:proofErr w:type="spellEnd"/>
      <w:r w:rsidRPr="00F54D6E">
        <w:rPr>
          <w:sz w:val="28"/>
          <w:szCs w:val="28"/>
        </w:rPr>
        <w:t xml:space="preserve"> детский экологический форум «Зелёная планета 2022»,  Всероссийский Урок Астрономии.</w:t>
      </w:r>
      <w:r w:rsidRPr="00F54D6E">
        <w:rPr>
          <w:b/>
          <w:i/>
          <w:sz w:val="28"/>
          <w:szCs w:val="28"/>
        </w:rPr>
        <w:t xml:space="preserve">                            </w:t>
      </w:r>
    </w:p>
    <w:p w:rsidR="00F54D6E" w:rsidRPr="00F54D6E" w:rsidRDefault="00F54D6E" w:rsidP="00F54D6E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proofErr w:type="gramStart"/>
      <w:r w:rsidRPr="00F54D6E">
        <w:rPr>
          <w:b/>
          <w:i/>
          <w:sz w:val="28"/>
          <w:szCs w:val="28"/>
        </w:rPr>
        <w:t>Региональные</w:t>
      </w:r>
      <w:proofErr w:type="gramEnd"/>
      <w:r w:rsidRPr="00F54D6E">
        <w:rPr>
          <w:i/>
          <w:sz w:val="28"/>
          <w:szCs w:val="28"/>
        </w:rPr>
        <w:t xml:space="preserve"> </w:t>
      </w:r>
      <w:r w:rsidRPr="00F54D6E">
        <w:rPr>
          <w:sz w:val="28"/>
          <w:szCs w:val="28"/>
        </w:rPr>
        <w:t xml:space="preserve">- </w:t>
      </w:r>
      <w:r w:rsidRPr="00F54D6E">
        <w:rPr>
          <w:sz w:val="28"/>
          <w:szCs w:val="28"/>
          <w:shd w:val="clear" w:color="auto" w:fill="FFFFFF"/>
        </w:rPr>
        <w:t>XII Открытый межрегиональный конкурса методических материалов «Секрет успеха»</w:t>
      </w:r>
      <w:r w:rsidRPr="00F54D6E">
        <w:rPr>
          <w:sz w:val="28"/>
          <w:szCs w:val="28"/>
        </w:rPr>
        <w:t xml:space="preserve">;  межрегиональный экологический марафон. </w:t>
      </w:r>
    </w:p>
    <w:p w:rsidR="00F54D6E" w:rsidRPr="00F54D6E" w:rsidRDefault="00F54D6E" w:rsidP="00F54D6E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proofErr w:type="gramStart"/>
      <w:r w:rsidRPr="00F54D6E">
        <w:rPr>
          <w:b/>
          <w:i/>
          <w:sz w:val="28"/>
          <w:szCs w:val="28"/>
        </w:rPr>
        <w:t>Районные</w:t>
      </w:r>
      <w:proofErr w:type="gramEnd"/>
      <w:r w:rsidRPr="00F54D6E">
        <w:rPr>
          <w:b/>
          <w:sz w:val="28"/>
          <w:szCs w:val="28"/>
        </w:rPr>
        <w:t xml:space="preserve"> </w:t>
      </w:r>
      <w:r w:rsidRPr="00F54D6E">
        <w:rPr>
          <w:sz w:val="28"/>
          <w:szCs w:val="28"/>
        </w:rPr>
        <w:t>-</w:t>
      </w:r>
      <w:r w:rsidRPr="00F54D6E">
        <w:rPr>
          <w:sz w:val="28"/>
          <w:szCs w:val="28"/>
          <w:shd w:val="clear" w:color="auto" w:fill="FFFFFF"/>
        </w:rPr>
        <w:t xml:space="preserve"> </w:t>
      </w:r>
      <w:r w:rsidRPr="00F54D6E">
        <w:rPr>
          <w:sz w:val="28"/>
          <w:szCs w:val="28"/>
        </w:rPr>
        <w:t xml:space="preserve">Конкурс «Мое лучшее образовательное мероприятие», </w:t>
      </w:r>
    </w:p>
    <w:p w:rsidR="00F54D6E" w:rsidRPr="00F54D6E" w:rsidRDefault="00F54D6E" w:rsidP="00F54D6E">
      <w:pPr>
        <w:spacing w:line="276" w:lineRule="auto"/>
        <w:ind w:left="-567"/>
        <w:jc w:val="both"/>
        <w:rPr>
          <w:sz w:val="28"/>
          <w:szCs w:val="28"/>
        </w:rPr>
      </w:pPr>
      <w:r w:rsidRPr="00F54D6E">
        <w:rPr>
          <w:i/>
          <w:sz w:val="28"/>
          <w:szCs w:val="28"/>
        </w:rPr>
        <w:t xml:space="preserve"> </w:t>
      </w:r>
      <w:r w:rsidRPr="00F54D6E">
        <w:rPr>
          <w:b/>
          <w:i/>
          <w:sz w:val="28"/>
          <w:szCs w:val="28"/>
        </w:rPr>
        <w:t>Уровень ДОУ</w:t>
      </w:r>
      <w:r w:rsidRPr="00F54D6E">
        <w:rPr>
          <w:sz w:val="28"/>
          <w:szCs w:val="28"/>
        </w:rPr>
        <w:t xml:space="preserve"> - «Мое лучшее образовательное мероприятие, «Мастерство педагога – 2022», «</w:t>
      </w:r>
      <w:proofErr w:type="spellStart"/>
      <w:r w:rsidRPr="00F54D6E">
        <w:rPr>
          <w:sz w:val="28"/>
          <w:szCs w:val="28"/>
        </w:rPr>
        <w:t>Экобэби</w:t>
      </w:r>
      <w:proofErr w:type="spellEnd"/>
      <w:r w:rsidRPr="00F54D6E">
        <w:rPr>
          <w:sz w:val="28"/>
          <w:szCs w:val="28"/>
        </w:rPr>
        <w:t xml:space="preserve"> 21», Смотр-конкурс «Лучший уголок по развитию речи», «День урожая».</w:t>
      </w:r>
    </w:p>
    <w:p w:rsidR="00D52D64" w:rsidRPr="00207B95" w:rsidRDefault="00D52D64" w:rsidP="00311BC7">
      <w:pPr>
        <w:spacing w:line="276" w:lineRule="auto"/>
        <w:ind w:left="-567" w:firstLine="567"/>
        <w:jc w:val="both"/>
        <w:rPr>
          <w:sz w:val="28"/>
          <w:szCs w:val="28"/>
        </w:rPr>
      </w:pPr>
      <w:r w:rsidRPr="00207B95">
        <w:rPr>
          <w:sz w:val="28"/>
          <w:szCs w:val="28"/>
        </w:rPr>
        <w:t xml:space="preserve">В течение этого года,  мы   с детьми  познавали мир, делали открытия, удивлялись, разочаровывались, совершали ошибки, исправляли их, приобретали опыт общения. Но каждый из нас шел путем открытий незнакомого, неизведанного ранее, а вместе мы делали одно дело. Итак, к  концу года  дети  нашей  группы повзрослели и стали детьми, которые  могут  выразить  свои  чувства, мысли, организовать  игру  со сверстником, проявляют </w:t>
      </w:r>
      <w:r w:rsidRPr="00207B95">
        <w:rPr>
          <w:sz w:val="28"/>
          <w:szCs w:val="28"/>
        </w:rPr>
        <w:lastRenderedPageBreak/>
        <w:t>любознательность, следуют социальным нормам поведения  и правилам в разных видах деятельности.</w:t>
      </w:r>
    </w:p>
    <w:p w:rsidR="00D52D64" w:rsidRPr="00207B95" w:rsidRDefault="00D52D64" w:rsidP="00311BC7">
      <w:pPr>
        <w:spacing w:before="100" w:beforeAutospacing="1" w:after="100" w:afterAutospacing="1" w:line="276" w:lineRule="auto"/>
        <w:ind w:left="-567" w:firstLine="567"/>
        <w:jc w:val="both"/>
        <w:rPr>
          <w:sz w:val="28"/>
          <w:szCs w:val="28"/>
        </w:rPr>
      </w:pPr>
      <w:r w:rsidRPr="00207B95">
        <w:rPr>
          <w:b/>
          <w:bCs/>
          <w:sz w:val="28"/>
          <w:szCs w:val="28"/>
        </w:rPr>
        <w:t>Перспективы и пожелания на следующий год:</w:t>
      </w:r>
    </w:p>
    <w:p w:rsidR="00D52D64" w:rsidRPr="00207B95" w:rsidRDefault="00D52D64" w:rsidP="00311BC7">
      <w:pPr>
        <w:numPr>
          <w:ilvl w:val="0"/>
          <w:numId w:val="3"/>
        </w:numPr>
        <w:spacing w:before="100" w:beforeAutospacing="1" w:after="100" w:afterAutospacing="1" w:line="276" w:lineRule="auto"/>
        <w:ind w:left="-567" w:firstLine="567"/>
        <w:jc w:val="both"/>
        <w:rPr>
          <w:sz w:val="28"/>
          <w:szCs w:val="28"/>
        </w:rPr>
      </w:pPr>
      <w:r w:rsidRPr="00207B95">
        <w:rPr>
          <w:sz w:val="28"/>
          <w:szCs w:val="28"/>
        </w:rPr>
        <w:t>Продолжать проводить профилактические мероприятия с целью повышения посещаемости детей, укрепление здоровья, развития двигательной и гигиенической культуры детей.</w:t>
      </w:r>
    </w:p>
    <w:p w:rsidR="00D52D64" w:rsidRPr="00207B95" w:rsidRDefault="00D52D64" w:rsidP="00311BC7">
      <w:pPr>
        <w:numPr>
          <w:ilvl w:val="0"/>
          <w:numId w:val="3"/>
        </w:numPr>
        <w:spacing w:before="100" w:beforeAutospacing="1" w:after="100" w:afterAutospacing="1" w:line="276" w:lineRule="auto"/>
        <w:ind w:left="-567" w:firstLine="567"/>
        <w:jc w:val="both"/>
        <w:rPr>
          <w:sz w:val="28"/>
          <w:szCs w:val="28"/>
        </w:rPr>
      </w:pPr>
      <w:r w:rsidRPr="00207B95">
        <w:rPr>
          <w:sz w:val="28"/>
          <w:szCs w:val="28"/>
        </w:rPr>
        <w:t>Проводить коррекционную работу логопедической направленности и с детьми ОВЗ.</w:t>
      </w:r>
    </w:p>
    <w:p w:rsidR="00D52D64" w:rsidRPr="00207B95" w:rsidRDefault="00D52D64" w:rsidP="00311BC7">
      <w:pPr>
        <w:numPr>
          <w:ilvl w:val="0"/>
          <w:numId w:val="3"/>
        </w:numPr>
        <w:spacing w:before="100" w:beforeAutospacing="1" w:after="100" w:afterAutospacing="1" w:line="276" w:lineRule="auto"/>
        <w:ind w:left="-567" w:firstLine="567"/>
        <w:jc w:val="both"/>
        <w:rPr>
          <w:sz w:val="28"/>
          <w:szCs w:val="28"/>
        </w:rPr>
      </w:pPr>
      <w:r w:rsidRPr="00207B95">
        <w:rPr>
          <w:sz w:val="28"/>
          <w:szCs w:val="28"/>
        </w:rPr>
        <w:t xml:space="preserve">Продолжать совершенствование предметно-развивающей среды в группе в соответствии с ФГОС </w:t>
      </w:r>
      <w:proofErr w:type="gramStart"/>
      <w:r w:rsidRPr="00207B95">
        <w:rPr>
          <w:sz w:val="28"/>
          <w:szCs w:val="28"/>
        </w:rPr>
        <w:t>ДО</w:t>
      </w:r>
      <w:proofErr w:type="gramEnd"/>
      <w:r w:rsidRPr="00207B95">
        <w:rPr>
          <w:sz w:val="28"/>
          <w:szCs w:val="28"/>
        </w:rPr>
        <w:t xml:space="preserve">: </w:t>
      </w:r>
      <w:proofErr w:type="gramStart"/>
      <w:r w:rsidRPr="00207B95">
        <w:rPr>
          <w:sz w:val="28"/>
          <w:szCs w:val="28"/>
        </w:rPr>
        <w:t>наглядный</w:t>
      </w:r>
      <w:proofErr w:type="gramEnd"/>
      <w:r w:rsidRPr="00207B95">
        <w:rPr>
          <w:sz w:val="28"/>
          <w:szCs w:val="28"/>
        </w:rPr>
        <w:t xml:space="preserve"> материал для логопедических упражнений, пополнение каталога интерактивных игр.</w:t>
      </w:r>
    </w:p>
    <w:p w:rsidR="00D52D64" w:rsidRPr="00207B95" w:rsidRDefault="00D52D64" w:rsidP="00311BC7">
      <w:pPr>
        <w:pStyle w:val="ad"/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B95">
        <w:rPr>
          <w:rFonts w:ascii="Times New Roman" w:hAnsi="Times New Roman" w:cs="Times New Roman"/>
          <w:sz w:val="28"/>
          <w:szCs w:val="28"/>
        </w:rPr>
        <w:t>Совершенствовать работу по взаимодействию с родителями:  совместное создание предметно-развивающей среды, конкурс семейных талантов, разработка и внедрение  образовательных проектов</w:t>
      </w:r>
      <w:r w:rsidR="00E80026" w:rsidRPr="00207B95">
        <w:rPr>
          <w:rFonts w:ascii="Times New Roman" w:hAnsi="Times New Roman" w:cs="Times New Roman"/>
          <w:sz w:val="28"/>
          <w:szCs w:val="28"/>
        </w:rPr>
        <w:t>.</w:t>
      </w:r>
    </w:p>
    <w:p w:rsidR="00D52D64" w:rsidRPr="00207B95" w:rsidRDefault="00D52D64" w:rsidP="00311BC7">
      <w:pPr>
        <w:numPr>
          <w:ilvl w:val="0"/>
          <w:numId w:val="3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207B95">
        <w:rPr>
          <w:sz w:val="28"/>
          <w:szCs w:val="28"/>
        </w:rPr>
        <w:t>Работать над темой по самообразованию.</w:t>
      </w:r>
    </w:p>
    <w:p w:rsidR="00E354C5" w:rsidRDefault="00E354C5" w:rsidP="00311BC7">
      <w:pPr>
        <w:pStyle w:val="ad"/>
        <w:numPr>
          <w:ilvl w:val="0"/>
          <w:numId w:val="3"/>
        </w:numPr>
        <w:shd w:val="clear" w:color="auto" w:fill="FFFFFF"/>
        <w:spacing w:before="150" w:after="450"/>
        <w:ind w:left="-567" w:firstLine="567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207B95">
        <w:rPr>
          <w:rFonts w:ascii="Times New Roman" w:hAnsi="Times New Roman" w:cs="Times New Roman"/>
          <w:kern w:val="36"/>
          <w:sz w:val="28"/>
          <w:szCs w:val="28"/>
        </w:rPr>
        <w:t>Получить консультацию по использованию</w:t>
      </w:r>
      <w:bookmarkStart w:id="0" w:name="_GoBack"/>
      <w:bookmarkEnd w:id="0"/>
      <w:r w:rsidRPr="00207B95">
        <w:rPr>
          <w:rFonts w:ascii="Times New Roman" w:hAnsi="Times New Roman" w:cs="Times New Roman"/>
          <w:kern w:val="36"/>
          <w:sz w:val="28"/>
          <w:szCs w:val="28"/>
        </w:rPr>
        <w:t xml:space="preserve"> информационно-коммуникационных технологий в логопедической работе с детьми дошкольного возраста</w:t>
      </w:r>
      <w:r w:rsidR="00BD00CA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BD00CA" w:rsidRPr="00BD00CA" w:rsidRDefault="00BD00CA" w:rsidP="00311BC7">
      <w:pPr>
        <w:pStyle w:val="ad"/>
        <w:numPr>
          <w:ilvl w:val="0"/>
          <w:numId w:val="3"/>
        </w:numPr>
        <w:shd w:val="clear" w:color="auto" w:fill="FFFFFF"/>
        <w:spacing w:before="150" w:after="450"/>
        <w:ind w:left="-567" w:firstLine="567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D00CA">
        <w:rPr>
          <w:rFonts w:ascii="Times New Roman" w:hAnsi="Times New Roman" w:cs="Times New Roman"/>
          <w:kern w:val="36"/>
          <w:sz w:val="28"/>
          <w:szCs w:val="28"/>
        </w:rPr>
        <w:t>Разработать и начать реализовывать программу «Мультипликация в детском саду»</w:t>
      </w:r>
    </w:p>
    <w:p w:rsidR="00C05DD3" w:rsidRDefault="00C05DD3" w:rsidP="00C05DD3">
      <w:pPr>
        <w:spacing w:line="276" w:lineRule="auto"/>
        <w:ind w:left="-567" w:firstLine="709"/>
        <w:jc w:val="both"/>
        <w:rPr>
          <w:color w:val="FF0000"/>
          <w:sz w:val="28"/>
          <w:szCs w:val="28"/>
        </w:rPr>
      </w:pPr>
    </w:p>
    <w:sectPr w:rsidR="00C05DD3" w:rsidSect="00C66C73">
      <w:footerReference w:type="default" r:id="rId10"/>
      <w:pgSz w:w="11906" w:h="16838"/>
      <w:pgMar w:top="851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0D8" w:rsidRDefault="004250D8" w:rsidP="002075B1">
      <w:r>
        <w:separator/>
      </w:r>
    </w:p>
  </w:endnote>
  <w:endnote w:type="continuationSeparator" w:id="0">
    <w:p w:rsidR="004250D8" w:rsidRDefault="004250D8" w:rsidP="00207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000416"/>
      <w:docPartObj>
        <w:docPartGallery w:val="Page Numbers (Bottom of Page)"/>
        <w:docPartUnique/>
      </w:docPartObj>
    </w:sdtPr>
    <w:sdtContent>
      <w:p w:rsidR="004250D8" w:rsidRDefault="00FF79DD">
        <w:pPr>
          <w:pStyle w:val="a6"/>
          <w:jc w:val="right"/>
        </w:pPr>
        <w:fldSimple w:instr="PAGE   \* MERGEFORMAT">
          <w:r w:rsidR="006B22EA">
            <w:rPr>
              <w:noProof/>
            </w:rPr>
            <w:t>15</w:t>
          </w:r>
        </w:fldSimple>
      </w:p>
    </w:sdtContent>
  </w:sdt>
  <w:p w:rsidR="004250D8" w:rsidRDefault="004250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0D8" w:rsidRDefault="004250D8" w:rsidP="002075B1">
      <w:r>
        <w:separator/>
      </w:r>
    </w:p>
  </w:footnote>
  <w:footnote w:type="continuationSeparator" w:id="0">
    <w:p w:rsidR="004250D8" w:rsidRDefault="004250D8" w:rsidP="00207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36E"/>
    <w:multiLevelType w:val="multilevel"/>
    <w:tmpl w:val="AEC41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28641E"/>
    <w:multiLevelType w:val="multilevel"/>
    <w:tmpl w:val="E36A1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3368B5"/>
    <w:multiLevelType w:val="multilevel"/>
    <w:tmpl w:val="E36A1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6159C8"/>
    <w:multiLevelType w:val="hybridMultilevel"/>
    <w:tmpl w:val="1AA461F4"/>
    <w:lvl w:ilvl="0" w:tplc="2F6000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A452C"/>
    <w:multiLevelType w:val="multilevel"/>
    <w:tmpl w:val="DC5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54DA8"/>
    <w:multiLevelType w:val="multilevel"/>
    <w:tmpl w:val="E5F6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F0E15"/>
    <w:multiLevelType w:val="hybridMultilevel"/>
    <w:tmpl w:val="C75CA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97266"/>
    <w:multiLevelType w:val="hybridMultilevel"/>
    <w:tmpl w:val="8B500310"/>
    <w:lvl w:ilvl="0" w:tplc="2F60007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379D6"/>
    <w:multiLevelType w:val="hybridMultilevel"/>
    <w:tmpl w:val="ED22CFEE"/>
    <w:lvl w:ilvl="0" w:tplc="2F6000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51715"/>
    <w:multiLevelType w:val="multilevel"/>
    <w:tmpl w:val="4552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B2B4E"/>
    <w:multiLevelType w:val="hybridMultilevel"/>
    <w:tmpl w:val="4A5037C6"/>
    <w:lvl w:ilvl="0" w:tplc="2F60007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E572B"/>
    <w:multiLevelType w:val="hybridMultilevel"/>
    <w:tmpl w:val="56F2FAF0"/>
    <w:lvl w:ilvl="0" w:tplc="0419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595F4B8C"/>
    <w:multiLevelType w:val="multilevel"/>
    <w:tmpl w:val="E36A19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C283055"/>
    <w:multiLevelType w:val="multilevel"/>
    <w:tmpl w:val="EDD8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A075A2"/>
    <w:multiLevelType w:val="hybridMultilevel"/>
    <w:tmpl w:val="2A044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0711CF"/>
    <w:multiLevelType w:val="hybridMultilevel"/>
    <w:tmpl w:val="EDAEDDA0"/>
    <w:lvl w:ilvl="0" w:tplc="2F60007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53BFB"/>
    <w:multiLevelType w:val="hybridMultilevel"/>
    <w:tmpl w:val="AAAC3712"/>
    <w:lvl w:ilvl="0" w:tplc="39B65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0"/>
  </w:num>
  <w:num w:numId="5">
    <w:abstractNumId w:val="16"/>
  </w:num>
  <w:num w:numId="6">
    <w:abstractNumId w:val="1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D64"/>
    <w:rsid w:val="0000057D"/>
    <w:rsid w:val="000018CD"/>
    <w:rsid w:val="00016617"/>
    <w:rsid w:val="000172FE"/>
    <w:rsid w:val="000243A8"/>
    <w:rsid w:val="00035458"/>
    <w:rsid w:val="00046E45"/>
    <w:rsid w:val="000473E4"/>
    <w:rsid w:val="000541AB"/>
    <w:rsid w:val="00061EA3"/>
    <w:rsid w:val="00062AB7"/>
    <w:rsid w:val="00071901"/>
    <w:rsid w:val="00081CC9"/>
    <w:rsid w:val="00085634"/>
    <w:rsid w:val="000A021C"/>
    <w:rsid w:val="000A0B4D"/>
    <w:rsid w:val="000A1E9E"/>
    <w:rsid w:val="000A773E"/>
    <w:rsid w:val="000B0AE4"/>
    <w:rsid w:val="000D048E"/>
    <w:rsid w:val="000D25F1"/>
    <w:rsid w:val="000D65FA"/>
    <w:rsid w:val="000E118B"/>
    <w:rsid w:val="000E4942"/>
    <w:rsid w:val="000F1F43"/>
    <w:rsid w:val="00100FD5"/>
    <w:rsid w:val="00101927"/>
    <w:rsid w:val="001078AC"/>
    <w:rsid w:val="00113CA1"/>
    <w:rsid w:val="00117F6E"/>
    <w:rsid w:val="00122315"/>
    <w:rsid w:val="00122BD5"/>
    <w:rsid w:val="00131F0D"/>
    <w:rsid w:val="001358B4"/>
    <w:rsid w:val="00136B7C"/>
    <w:rsid w:val="0013708E"/>
    <w:rsid w:val="001548FC"/>
    <w:rsid w:val="00163A88"/>
    <w:rsid w:val="00166603"/>
    <w:rsid w:val="001843BB"/>
    <w:rsid w:val="00192D64"/>
    <w:rsid w:val="001A1121"/>
    <w:rsid w:val="001A6ACE"/>
    <w:rsid w:val="001B62F3"/>
    <w:rsid w:val="001C61E5"/>
    <w:rsid w:val="001D4EBB"/>
    <w:rsid w:val="001E11B5"/>
    <w:rsid w:val="001F3C49"/>
    <w:rsid w:val="0020176C"/>
    <w:rsid w:val="00206A1B"/>
    <w:rsid w:val="002075B1"/>
    <w:rsid w:val="00207B95"/>
    <w:rsid w:val="002250C8"/>
    <w:rsid w:val="00225D85"/>
    <w:rsid w:val="00232BF4"/>
    <w:rsid w:val="00250458"/>
    <w:rsid w:val="002562E6"/>
    <w:rsid w:val="00261C1B"/>
    <w:rsid w:val="002B78A5"/>
    <w:rsid w:val="002C37BC"/>
    <w:rsid w:val="002D5BE2"/>
    <w:rsid w:val="002E117D"/>
    <w:rsid w:val="002E6F76"/>
    <w:rsid w:val="002F232C"/>
    <w:rsid w:val="002F6EAC"/>
    <w:rsid w:val="00311BC7"/>
    <w:rsid w:val="00330847"/>
    <w:rsid w:val="00337FA0"/>
    <w:rsid w:val="003420FF"/>
    <w:rsid w:val="00344FD2"/>
    <w:rsid w:val="003513B8"/>
    <w:rsid w:val="00352673"/>
    <w:rsid w:val="00354BB8"/>
    <w:rsid w:val="003617E4"/>
    <w:rsid w:val="00363127"/>
    <w:rsid w:val="00363474"/>
    <w:rsid w:val="0036669E"/>
    <w:rsid w:val="00367A2C"/>
    <w:rsid w:val="00376FB3"/>
    <w:rsid w:val="0039203F"/>
    <w:rsid w:val="00392AF1"/>
    <w:rsid w:val="003A0153"/>
    <w:rsid w:val="003A6812"/>
    <w:rsid w:val="003A733B"/>
    <w:rsid w:val="003C122C"/>
    <w:rsid w:val="003C57B4"/>
    <w:rsid w:val="003D0F80"/>
    <w:rsid w:val="003D6CDC"/>
    <w:rsid w:val="003E473F"/>
    <w:rsid w:val="003F65D9"/>
    <w:rsid w:val="003F6722"/>
    <w:rsid w:val="004060AD"/>
    <w:rsid w:val="00406558"/>
    <w:rsid w:val="004249FB"/>
    <w:rsid w:val="004250D8"/>
    <w:rsid w:val="00442DC3"/>
    <w:rsid w:val="00444240"/>
    <w:rsid w:val="00445FD5"/>
    <w:rsid w:val="00451212"/>
    <w:rsid w:val="004517B1"/>
    <w:rsid w:val="004531D4"/>
    <w:rsid w:val="00465796"/>
    <w:rsid w:val="00467E84"/>
    <w:rsid w:val="004731E1"/>
    <w:rsid w:val="00474561"/>
    <w:rsid w:val="00475DC1"/>
    <w:rsid w:val="004A13FE"/>
    <w:rsid w:val="004A4B43"/>
    <w:rsid w:val="004A4BD6"/>
    <w:rsid w:val="004A5816"/>
    <w:rsid w:val="004A66A5"/>
    <w:rsid w:val="004B5266"/>
    <w:rsid w:val="004B674B"/>
    <w:rsid w:val="004E482F"/>
    <w:rsid w:val="004F0EC5"/>
    <w:rsid w:val="005015D0"/>
    <w:rsid w:val="00510846"/>
    <w:rsid w:val="00510A03"/>
    <w:rsid w:val="00517121"/>
    <w:rsid w:val="005302DC"/>
    <w:rsid w:val="005331B4"/>
    <w:rsid w:val="005419EB"/>
    <w:rsid w:val="00543699"/>
    <w:rsid w:val="0054390D"/>
    <w:rsid w:val="005520C0"/>
    <w:rsid w:val="005559C6"/>
    <w:rsid w:val="005603AE"/>
    <w:rsid w:val="005653F3"/>
    <w:rsid w:val="00574E47"/>
    <w:rsid w:val="00580469"/>
    <w:rsid w:val="005844F7"/>
    <w:rsid w:val="0059040B"/>
    <w:rsid w:val="005A699A"/>
    <w:rsid w:val="005A6B21"/>
    <w:rsid w:val="005B22DB"/>
    <w:rsid w:val="005B26AD"/>
    <w:rsid w:val="005B2AFB"/>
    <w:rsid w:val="005B7408"/>
    <w:rsid w:val="005C2A33"/>
    <w:rsid w:val="005D7901"/>
    <w:rsid w:val="005E356F"/>
    <w:rsid w:val="005E5E34"/>
    <w:rsid w:val="00606AF8"/>
    <w:rsid w:val="00615797"/>
    <w:rsid w:val="0061636F"/>
    <w:rsid w:val="00617590"/>
    <w:rsid w:val="006301E2"/>
    <w:rsid w:val="00651EEB"/>
    <w:rsid w:val="00674876"/>
    <w:rsid w:val="0068016C"/>
    <w:rsid w:val="00691F1E"/>
    <w:rsid w:val="006A3388"/>
    <w:rsid w:val="006A5284"/>
    <w:rsid w:val="006B1DD0"/>
    <w:rsid w:val="006B21A4"/>
    <w:rsid w:val="006B22EA"/>
    <w:rsid w:val="006D61E5"/>
    <w:rsid w:val="006D7D46"/>
    <w:rsid w:val="006F7393"/>
    <w:rsid w:val="007005EA"/>
    <w:rsid w:val="00703861"/>
    <w:rsid w:val="00703F18"/>
    <w:rsid w:val="007119D9"/>
    <w:rsid w:val="00721195"/>
    <w:rsid w:val="00732A9E"/>
    <w:rsid w:val="0073653C"/>
    <w:rsid w:val="00746832"/>
    <w:rsid w:val="007530FD"/>
    <w:rsid w:val="007554AC"/>
    <w:rsid w:val="00757E3C"/>
    <w:rsid w:val="00773A39"/>
    <w:rsid w:val="00774EAB"/>
    <w:rsid w:val="007764C7"/>
    <w:rsid w:val="0078042F"/>
    <w:rsid w:val="007805C0"/>
    <w:rsid w:val="007867A0"/>
    <w:rsid w:val="0079036B"/>
    <w:rsid w:val="00795F74"/>
    <w:rsid w:val="007A5D05"/>
    <w:rsid w:val="007C56E3"/>
    <w:rsid w:val="007C7053"/>
    <w:rsid w:val="007D557D"/>
    <w:rsid w:val="007F67E8"/>
    <w:rsid w:val="0081260F"/>
    <w:rsid w:val="00813B23"/>
    <w:rsid w:val="00826398"/>
    <w:rsid w:val="0082748D"/>
    <w:rsid w:val="0082784B"/>
    <w:rsid w:val="00832232"/>
    <w:rsid w:val="008422E1"/>
    <w:rsid w:val="008478B4"/>
    <w:rsid w:val="00852D75"/>
    <w:rsid w:val="00853C97"/>
    <w:rsid w:val="008630AE"/>
    <w:rsid w:val="00863427"/>
    <w:rsid w:val="00866955"/>
    <w:rsid w:val="00876850"/>
    <w:rsid w:val="0088191F"/>
    <w:rsid w:val="008920E6"/>
    <w:rsid w:val="008951B0"/>
    <w:rsid w:val="008B17FD"/>
    <w:rsid w:val="008B40AC"/>
    <w:rsid w:val="008B6124"/>
    <w:rsid w:val="008B7FC7"/>
    <w:rsid w:val="008C1872"/>
    <w:rsid w:val="008C5D82"/>
    <w:rsid w:val="008C5EC3"/>
    <w:rsid w:val="008E0DEC"/>
    <w:rsid w:val="008E14DD"/>
    <w:rsid w:val="008E20E8"/>
    <w:rsid w:val="008E450C"/>
    <w:rsid w:val="008E73BB"/>
    <w:rsid w:val="008F04BB"/>
    <w:rsid w:val="00901CEE"/>
    <w:rsid w:val="00910ED9"/>
    <w:rsid w:val="00913C44"/>
    <w:rsid w:val="009164AD"/>
    <w:rsid w:val="00916C9E"/>
    <w:rsid w:val="00916EE5"/>
    <w:rsid w:val="00922F9A"/>
    <w:rsid w:val="009252A1"/>
    <w:rsid w:val="009316E8"/>
    <w:rsid w:val="00950733"/>
    <w:rsid w:val="00955730"/>
    <w:rsid w:val="00962DED"/>
    <w:rsid w:val="009657C6"/>
    <w:rsid w:val="009672B3"/>
    <w:rsid w:val="00970926"/>
    <w:rsid w:val="00970EDA"/>
    <w:rsid w:val="00972563"/>
    <w:rsid w:val="00973906"/>
    <w:rsid w:val="00973BEE"/>
    <w:rsid w:val="00976935"/>
    <w:rsid w:val="00990A3E"/>
    <w:rsid w:val="00992E49"/>
    <w:rsid w:val="00996849"/>
    <w:rsid w:val="00997AD6"/>
    <w:rsid w:val="009A4F38"/>
    <w:rsid w:val="009A782C"/>
    <w:rsid w:val="009B11F1"/>
    <w:rsid w:val="009B5524"/>
    <w:rsid w:val="009C2EC3"/>
    <w:rsid w:val="009D1513"/>
    <w:rsid w:val="009E3E5E"/>
    <w:rsid w:val="009E6A8D"/>
    <w:rsid w:val="009E6E0A"/>
    <w:rsid w:val="009F4934"/>
    <w:rsid w:val="009F54A0"/>
    <w:rsid w:val="00A05A57"/>
    <w:rsid w:val="00A341ED"/>
    <w:rsid w:val="00A55CFA"/>
    <w:rsid w:val="00A619FC"/>
    <w:rsid w:val="00A63FBF"/>
    <w:rsid w:val="00A641F2"/>
    <w:rsid w:val="00A64CC2"/>
    <w:rsid w:val="00A711A8"/>
    <w:rsid w:val="00A72AE0"/>
    <w:rsid w:val="00A7344C"/>
    <w:rsid w:val="00A74880"/>
    <w:rsid w:val="00A74C19"/>
    <w:rsid w:val="00A761EF"/>
    <w:rsid w:val="00AA705A"/>
    <w:rsid w:val="00AB3A76"/>
    <w:rsid w:val="00AB3D95"/>
    <w:rsid w:val="00AB5F4A"/>
    <w:rsid w:val="00AC4950"/>
    <w:rsid w:val="00AC654A"/>
    <w:rsid w:val="00AD34C7"/>
    <w:rsid w:val="00AE09D6"/>
    <w:rsid w:val="00AF0742"/>
    <w:rsid w:val="00AF0928"/>
    <w:rsid w:val="00AF181B"/>
    <w:rsid w:val="00B03D71"/>
    <w:rsid w:val="00B1045B"/>
    <w:rsid w:val="00B136E1"/>
    <w:rsid w:val="00B138FF"/>
    <w:rsid w:val="00B21463"/>
    <w:rsid w:val="00B21AC3"/>
    <w:rsid w:val="00B326BE"/>
    <w:rsid w:val="00B35FF2"/>
    <w:rsid w:val="00B37066"/>
    <w:rsid w:val="00B405AE"/>
    <w:rsid w:val="00B45D3A"/>
    <w:rsid w:val="00B57D89"/>
    <w:rsid w:val="00B615F4"/>
    <w:rsid w:val="00B73510"/>
    <w:rsid w:val="00B77022"/>
    <w:rsid w:val="00B801D2"/>
    <w:rsid w:val="00B82745"/>
    <w:rsid w:val="00B832C9"/>
    <w:rsid w:val="00B85DF9"/>
    <w:rsid w:val="00B9157A"/>
    <w:rsid w:val="00B93FC1"/>
    <w:rsid w:val="00BA3980"/>
    <w:rsid w:val="00BC5073"/>
    <w:rsid w:val="00BC551C"/>
    <w:rsid w:val="00BC5AB7"/>
    <w:rsid w:val="00BD00CA"/>
    <w:rsid w:val="00BD7D47"/>
    <w:rsid w:val="00BE10EC"/>
    <w:rsid w:val="00BE5D0E"/>
    <w:rsid w:val="00BE7572"/>
    <w:rsid w:val="00BF3763"/>
    <w:rsid w:val="00BF6957"/>
    <w:rsid w:val="00C05DD3"/>
    <w:rsid w:val="00C11E8D"/>
    <w:rsid w:val="00C179B2"/>
    <w:rsid w:val="00C17DDB"/>
    <w:rsid w:val="00C235B4"/>
    <w:rsid w:val="00C36A48"/>
    <w:rsid w:val="00C51A68"/>
    <w:rsid w:val="00C60108"/>
    <w:rsid w:val="00C60C4F"/>
    <w:rsid w:val="00C65E4C"/>
    <w:rsid w:val="00C66C73"/>
    <w:rsid w:val="00C7067B"/>
    <w:rsid w:val="00C70F66"/>
    <w:rsid w:val="00C87C83"/>
    <w:rsid w:val="00C90BFE"/>
    <w:rsid w:val="00C92BBA"/>
    <w:rsid w:val="00C96041"/>
    <w:rsid w:val="00CA1982"/>
    <w:rsid w:val="00CB0254"/>
    <w:rsid w:val="00CB70FA"/>
    <w:rsid w:val="00CB72E4"/>
    <w:rsid w:val="00CC1DCD"/>
    <w:rsid w:val="00CD7FB3"/>
    <w:rsid w:val="00CE209B"/>
    <w:rsid w:val="00CE3A6D"/>
    <w:rsid w:val="00CE7C70"/>
    <w:rsid w:val="00CF187F"/>
    <w:rsid w:val="00CF1EA4"/>
    <w:rsid w:val="00D108FB"/>
    <w:rsid w:val="00D11A9F"/>
    <w:rsid w:val="00D14BDA"/>
    <w:rsid w:val="00D15457"/>
    <w:rsid w:val="00D21C03"/>
    <w:rsid w:val="00D33DBC"/>
    <w:rsid w:val="00D41147"/>
    <w:rsid w:val="00D52399"/>
    <w:rsid w:val="00D52D64"/>
    <w:rsid w:val="00D5759E"/>
    <w:rsid w:val="00D66B9C"/>
    <w:rsid w:val="00D71151"/>
    <w:rsid w:val="00D80088"/>
    <w:rsid w:val="00D917BB"/>
    <w:rsid w:val="00D935D3"/>
    <w:rsid w:val="00DA26D0"/>
    <w:rsid w:val="00DD1BF5"/>
    <w:rsid w:val="00DD2516"/>
    <w:rsid w:val="00DD3816"/>
    <w:rsid w:val="00DD44DF"/>
    <w:rsid w:val="00DE1CD1"/>
    <w:rsid w:val="00DE6F83"/>
    <w:rsid w:val="00DE79D5"/>
    <w:rsid w:val="00DF64DE"/>
    <w:rsid w:val="00E239B4"/>
    <w:rsid w:val="00E310B4"/>
    <w:rsid w:val="00E354C5"/>
    <w:rsid w:val="00E57BE9"/>
    <w:rsid w:val="00E64FAC"/>
    <w:rsid w:val="00E80026"/>
    <w:rsid w:val="00E8065E"/>
    <w:rsid w:val="00E80977"/>
    <w:rsid w:val="00E93334"/>
    <w:rsid w:val="00EC2DEE"/>
    <w:rsid w:val="00EE218E"/>
    <w:rsid w:val="00EE4149"/>
    <w:rsid w:val="00EE4AC7"/>
    <w:rsid w:val="00F02260"/>
    <w:rsid w:val="00F04B6B"/>
    <w:rsid w:val="00F05069"/>
    <w:rsid w:val="00F25A23"/>
    <w:rsid w:val="00F41D4C"/>
    <w:rsid w:val="00F41D71"/>
    <w:rsid w:val="00F44446"/>
    <w:rsid w:val="00F44941"/>
    <w:rsid w:val="00F50734"/>
    <w:rsid w:val="00F54D6E"/>
    <w:rsid w:val="00F70797"/>
    <w:rsid w:val="00FA39EC"/>
    <w:rsid w:val="00FA6587"/>
    <w:rsid w:val="00FA7587"/>
    <w:rsid w:val="00FB14CB"/>
    <w:rsid w:val="00FC1DEB"/>
    <w:rsid w:val="00FE2194"/>
    <w:rsid w:val="00FE602A"/>
    <w:rsid w:val="00FF1EC5"/>
    <w:rsid w:val="00FF5A8C"/>
    <w:rsid w:val="00FF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5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D6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D64"/>
    <w:pPr>
      <w:spacing w:before="281" w:after="281"/>
    </w:pPr>
  </w:style>
  <w:style w:type="character" w:customStyle="1" w:styleId="20">
    <w:name w:val="Заголовок 2 Знак"/>
    <w:basedOn w:val="a0"/>
    <w:link w:val="2"/>
    <w:uiPriority w:val="9"/>
    <w:semiHidden/>
    <w:rsid w:val="00D52D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52D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2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D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2D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2D6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D52D64"/>
    <w:rPr>
      <w:sz w:val="28"/>
    </w:rPr>
  </w:style>
  <w:style w:type="character" w:customStyle="1" w:styleId="ab">
    <w:name w:val="Основной текст Знак"/>
    <w:basedOn w:val="a0"/>
    <w:link w:val="aa"/>
    <w:rsid w:val="00D52D6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D52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D52D64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customStyle="1" w:styleId="FontStyle207">
    <w:name w:val="Font Style207"/>
    <w:basedOn w:val="a0"/>
    <w:uiPriority w:val="99"/>
    <w:rsid w:val="00D52D64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rsid w:val="00D52D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D52D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D52D64"/>
    <w:rPr>
      <w:color w:val="0000FF"/>
      <w:u w:val="single"/>
    </w:rPr>
  </w:style>
  <w:style w:type="character" w:styleId="af">
    <w:name w:val="Strong"/>
    <w:basedOn w:val="a0"/>
    <w:qFormat/>
    <w:rsid w:val="00D52D64"/>
    <w:rPr>
      <w:b/>
      <w:bCs/>
    </w:rPr>
  </w:style>
  <w:style w:type="paragraph" w:customStyle="1" w:styleId="p3">
    <w:name w:val="p3"/>
    <w:basedOn w:val="a"/>
    <w:rsid w:val="00D52D64"/>
    <w:pPr>
      <w:spacing w:before="100" w:beforeAutospacing="1" w:after="100" w:afterAutospacing="1"/>
    </w:pPr>
  </w:style>
  <w:style w:type="paragraph" w:styleId="af0">
    <w:name w:val="No Spacing"/>
    <w:link w:val="af1"/>
    <w:uiPriority w:val="1"/>
    <w:qFormat/>
    <w:rsid w:val="00D52D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D52D64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c"/>
    <w:uiPriority w:val="59"/>
    <w:rsid w:val="00D52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D52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D52D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E80977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E80977"/>
  </w:style>
  <w:style w:type="character" w:customStyle="1" w:styleId="10">
    <w:name w:val="Заголовок 1 Знак"/>
    <w:basedOn w:val="a0"/>
    <w:link w:val="1"/>
    <w:uiPriority w:val="9"/>
    <w:rsid w:val="00E354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font7">
    <w:name w:val="font_7"/>
    <w:basedOn w:val="a"/>
    <w:rsid w:val="00E8065E"/>
    <w:pPr>
      <w:spacing w:before="100" w:beforeAutospacing="1" w:after="100" w:afterAutospacing="1"/>
    </w:pPr>
  </w:style>
  <w:style w:type="character" w:customStyle="1" w:styleId="organictitlecontentspan">
    <w:name w:val="organictitlecontentspan"/>
    <w:basedOn w:val="a0"/>
    <w:rsid w:val="004249FB"/>
  </w:style>
  <w:style w:type="paragraph" w:customStyle="1" w:styleId="c1">
    <w:name w:val="c1"/>
    <w:basedOn w:val="a"/>
    <w:rsid w:val="00363474"/>
    <w:pPr>
      <w:spacing w:before="100" w:beforeAutospacing="1" w:after="100" w:afterAutospacing="1"/>
    </w:pPr>
  </w:style>
  <w:style w:type="character" w:customStyle="1" w:styleId="c4">
    <w:name w:val="c4"/>
    <w:basedOn w:val="a0"/>
    <w:rsid w:val="00363474"/>
  </w:style>
  <w:style w:type="character" w:customStyle="1" w:styleId="c3">
    <w:name w:val="c3"/>
    <w:basedOn w:val="a0"/>
    <w:rsid w:val="00B35FF2"/>
  </w:style>
  <w:style w:type="character" w:customStyle="1" w:styleId="c10">
    <w:name w:val="c10"/>
    <w:basedOn w:val="a0"/>
    <w:rsid w:val="00C87C83"/>
  </w:style>
  <w:style w:type="paragraph" w:styleId="HTML">
    <w:name w:val="HTML Preformatted"/>
    <w:basedOn w:val="a"/>
    <w:link w:val="HTML0"/>
    <w:uiPriority w:val="99"/>
    <w:unhideWhenUsed/>
    <w:rsid w:val="00680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016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37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uglib.ru/load/dokumenty/plany/zolotaja_rossyp_narodnogo_folklora/58-1-0-2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2FC5-F0D7-47AD-AEA9-CC476EB7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33</Pages>
  <Words>11061</Words>
  <Characters>63049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191</cp:revision>
  <dcterms:created xsi:type="dcterms:W3CDTF">2019-05-19T06:15:00Z</dcterms:created>
  <dcterms:modified xsi:type="dcterms:W3CDTF">2022-05-18T07:08:00Z</dcterms:modified>
</cp:coreProperties>
</file>